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1AF9FBEB" w:rsidR="002816A6" w:rsidRPr="002816A6" w:rsidRDefault="0020368A" w:rsidP="00E14D50">
      <w:pPr>
        <w:shd w:val="clear" w:color="auto" w:fill="E0E0E0"/>
        <w:jc w:val="center"/>
        <w:rPr>
          <w:b/>
          <w:sz w:val="28"/>
          <w:szCs w:val="28"/>
        </w:rPr>
      </w:pPr>
      <w:r>
        <w:rPr>
          <w:b/>
          <w:sz w:val="28"/>
          <w:szCs w:val="28"/>
        </w:rPr>
        <w:t>October 20</w:t>
      </w:r>
      <w:r w:rsidR="0007626C">
        <w:rPr>
          <w:b/>
          <w:sz w:val="28"/>
          <w:szCs w:val="28"/>
        </w:rPr>
        <w:t>, 202</w:t>
      </w:r>
      <w:r w:rsidR="00E02EC6">
        <w:rPr>
          <w:b/>
          <w:sz w:val="28"/>
          <w:szCs w:val="28"/>
        </w:rPr>
        <w:t>1</w:t>
      </w:r>
    </w:p>
    <w:p w14:paraId="4A32E5D3" w14:textId="5CF09968"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20368A">
        <w:rPr>
          <w:b/>
          <w:sz w:val="28"/>
          <w:szCs w:val="28"/>
        </w:rPr>
        <w:t>5</w:t>
      </w:r>
      <w:r w:rsidR="0007626C">
        <w:rPr>
          <w:b/>
          <w:sz w:val="28"/>
          <w:szCs w:val="28"/>
        </w:rPr>
        <w:t>/202</w:t>
      </w:r>
      <w:r w:rsidR="00E02EC6">
        <w:rPr>
          <w:b/>
          <w:sz w:val="28"/>
          <w:szCs w:val="28"/>
        </w:rPr>
        <w:t>1</w:t>
      </w:r>
    </w:p>
    <w:p w14:paraId="1DA7B1BC" w14:textId="77777777" w:rsidR="00B26215" w:rsidRDefault="00B26215" w:rsidP="009F733E">
      <w:pPr>
        <w:jc w:val="both"/>
        <w:rPr>
          <w:b/>
        </w:rPr>
      </w:pPr>
    </w:p>
    <w:p w14:paraId="3A8807E5" w14:textId="77777777" w:rsidR="00EE309D" w:rsidRDefault="00EE309D" w:rsidP="009F733E">
      <w:pPr>
        <w:jc w:val="both"/>
        <w:rPr>
          <w:b/>
        </w:rPr>
      </w:pPr>
    </w:p>
    <w:p w14:paraId="455A4A38" w14:textId="175FC59F" w:rsidR="009F733E" w:rsidRPr="00D90F74" w:rsidRDefault="009F733E" w:rsidP="009F733E">
      <w:pPr>
        <w:jc w:val="both"/>
      </w:pPr>
      <w:r w:rsidRPr="00D90F74">
        <w:rPr>
          <w:b/>
        </w:rPr>
        <w:t>Date:</w:t>
      </w:r>
      <w:r w:rsidRPr="00D90F74">
        <w:rPr>
          <w:b/>
        </w:rPr>
        <w:tab/>
      </w:r>
      <w:r w:rsidR="00900A84">
        <w:t xml:space="preserve">Wednesday, </w:t>
      </w:r>
      <w:r w:rsidR="0020368A">
        <w:t>October 20</w:t>
      </w:r>
      <w:r w:rsidR="003C1C97">
        <w:t>,</w:t>
      </w:r>
      <w:r w:rsidR="00C476A0">
        <w:t xml:space="preserve"> 202</w:t>
      </w:r>
      <w:r w:rsidR="00E02EC6">
        <w:t>1</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05DF408E"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E02EC6">
        <w:t>Virtual Meeting</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C8959F9" w:rsidR="000A0160" w:rsidRPr="00546A97" w:rsidRDefault="000A0160" w:rsidP="00A90977">
      <w:pPr>
        <w:ind w:left="1440"/>
        <w:jc w:val="both"/>
      </w:pPr>
      <w:r>
        <w:rPr>
          <w:b/>
        </w:rPr>
        <w:t>Leland Martin</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4FF7A4A0" w14:textId="3C87CEDB" w:rsidR="00BE0884" w:rsidRDefault="003A4EDB" w:rsidP="00765EA9">
      <w:pPr>
        <w:ind w:left="4320"/>
        <w:jc w:val="both"/>
        <w:rPr>
          <w:b/>
        </w:rPr>
      </w:pPr>
      <w:r>
        <w:rPr>
          <w:b/>
        </w:rPr>
        <w:t xml:space="preserve">Staff Sgt. </w:t>
      </w:r>
      <w:r w:rsidR="003C1C97">
        <w:rPr>
          <w:b/>
        </w:rPr>
        <w:t>Ross Stuart</w:t>
      </w:r>
    </w:p>
    <w:p w14:paraId="19DD1548" w14:textId="77777777" w:rsidR="00BE604F" w:rsidRDefault="00BE604F" w:rsidP="00BE604F">
      <w:pPr>
        <w:jc w:val="both"/>
        <w:rPr>
          <w:b/>
        </w:rPr>
      </w:pP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0CABF5BE"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w:t>
      </w:r>
      <w:r w:rsidR="00C476A0">
        <w:t>0</w:t>
      </w:r>
      <w:r w:rsidR="00546A97">
        <w:t xml:space="preserve"> p</w:t>
      </w:r>
      <w:r w:rsidR="00B612EC">
        <w:t>.m.</w:t>
      </w:r>
    </w:p>
    <w:p w14:paraId="6A81C7F0" w14:textId="77777777" w:rsidR="00B01EC5" w:rsidRDefault="00B01EC5"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bookmarkStart w:id="0" w:name="_Hlk69643841"/>
      <w:r w:rsidRPr="00D90F74">
        <w:rPr>
          <w:b/>
        </w:rPr>
        <w:t>DECLARATION OF CONFLICT OF INTEREST</w:t>
      </w:r>
    </w:p>
    <w:bookmarkEnd w:id="0"/>
    <w:p w14:paraId="5711CBD2" w14:textId="77777777" w:rsidR="00546A97" w:rsidRDefault="00546A97" w:rsidP="00546A97">
      <w:pPr>
        <w:tabs>
          <w:tab w:val="left" w:pos="3567"/>
        </w:tabs>
      </w:pPr>
    </w:p>
    <w:p w14:paraId="60C517DF" w14:textId="40CA48CB" w:rsidR="00546A97" w:rsidRDefault="00546A97" w:rsidP="00546A97">
      <w:pPr>
        <w:tabs>
          <w:tab w:val="left" w:pos="3567"/>
        </w:tabs>
      </w:pPr>
      <w:r>
        <w:t>None declared.</w:t>
      </w:r>
    </w:p>
    <w:p w14:paraId="2B5776BB" w14:textId="77777777" w:rsidR="00414983" w:rsidRDefault="00414983" w:rsidP="00546A97">
      <w:pPr>
        <w:tabs>
          <w:tab w:val="left" w:pos="3567"/>
        </w:tabs>
      </w:pP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7D957E51" w:rsidR="0047387B" w:rsidRPr="00E941C9" w:rsidRDefault="009F181A" w:rsidP="00BB58BB">
      <w:pPr>
        <w:rPr>
          <w:b/>
          <w:u w:val="single"/>
        </w:rPr>
      </w:pPr>
      <w:bookmarkStart w:id="1" w:name="_Hlk69644232"/>
      <w:r>
        <w:rPr>
          <w:b/>
          <w:u w:val="single"/>
        </w:rPr>
        <w:t xml:space="preserve">Moved by </w:t>
      </w:r>
      <w:r w:rsidR="00765EA9">
        <w:rPr>
          <w:b/>
          <w:u w:val="single"/>
        </w:rPr>
        <w:t>S. Miller</w:t>
      </w:r>
      <w:r w:rsidR="00F30393">
        <w:rPr>
          <w:b/>
          <w:u w:val="single"/>
        </w:rPr>
        <w:t xml:space="preserve">, Seconded by </w:t>
      </w:r>
      <w:r w:rsidR="00765EA9">
        <w:rPr>
          <w:b/>
          <w:u w:val="single"/>
        </w:rPr>
        <w:t>L. Martin</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20368A">
        <w:t>4</w:t>
      </w:r>
      <w:r w:rsidR="00606A17">
        <w:t>/20</w:t>
      </w:r>
      <w:r w:rsidR="005B0EE9">
        <w:t>2</w:t>
      </w:r>
      <w:r w:rsidR="00EE309D">
        <w:t>1</w:t>
      </w:r>
      <w:r w:rsidR="006051A8">
        <w:t>,</w:t>
      </w:r>
      <w:r w:rsidR="000F661E">
        <w:t xml:space="preserve"> </w:t>
      </w:r>
      <w:r w:rsidR="0020368A">
        <w:t>August 18</w:t>
      </w:r>
      <w:r w:rsidR="00606A17">
        <w:t>, 20</w:t>
      </w:r>
      <w:r w:rsidR="005B0EE9">
        <w:t>2</w:t>
      </w:r>
      <w:r w:rsidR="00EE309D">
        <w:t>1</w:t>
      </w:r>
      <w:r w:rsidR="005B0EE9">
        <w:t xml:space="preserve"> be adopted</w:t>
      </w:r>
      <w:r w:rsidR="00682E36">
        <w:t xml:space="preserve"> as submitted.</w:t>
      </w:r>
    </w:p>
    <w:p w14:paraId="57ACE44D" w14:textId="7EC285AC" w:rsidR="005E0884"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r>
      <w:r w:rsidR="00B447E8">
        <w:tab/>
      </w:r>
      <w:r w:rsidRPr="00D90F74">
        <w:t>Carried.</w:t>
      </w:r>
      <w:bookmarkEnd w:id="1"/>
    </w:p>
    <w:p w14:paraId="547B061D" w14:textId="77777777" w:rsidR="00A966C0" w:rsidRDefault="00A966C0"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14:paraId="47FD417B" w14:textId="77777777" w:rsidR="00F00FB2" w:rsidRDefault="00F00FB2" w:rsidP="00CF0F75">
      <w:pPr>
        <w:jc w:val="both"/>
      </w:pPr>
    </w:p>
    <w:p w14:paraId="7D66DA30" w14:textId="4CCB68E0" w:rsidR="006A6450" w:rsidRDefault="00CF0F75" w:rsidP="006B6EAC">
      <w:pPr>
        <w:jc w:val="both"/>
      </w:pPr>
      <w:r>
        <w:t>There was no business arising.</w:t>
      </w:r>
    </w:p>
    <w:p w14:paraId="32832AD3" w14:textId="6D0EA522" w:rsidR="00226E3F" w:rsidRDefault="00226E3F" w:rsidP="006B6EAC">
      <w:pPr>
        <w:jc w:val="both"/>
      </w:pPr>
    </w:p>
    <w:p w14:paraId="65E20A4D" w14:textId="2BB21D0A" w:rsidR="00226E3F" w:rsidRDefault="00226E3F" w:rsidP="006B6EAC">
      <w:pPr>
        <w:jc w:val="both"/>
      </w:pPr>
    </w:p>
    <w:p w14:paraId="6B10E624" w14:textId="77777777" w:rsidR="00226E3F" w:rsidRDefault="00226E3F" w:rsidP="006B6EAC">
      <w:pPr>
        <w:jc w:val="both"/>
      </w:pPr>
    </w:p>
    <w:p w14:paraId="6DCD6B94" w14:textId="77777777" w:rsidR="00AF1EF1" w:rsidRPr="006A6450" w:rsidRDefault="009F733E" w:rsidP="006A6450">
      <w:pPr>
        <w:shd w:val="clear" w:color="auto" w:fill="D9D9D9"/>
        <w:jc w:val="both"/>
        <w:outlineLvl w:val="0"/>
        <w:rPr>
          <w:b/>
        </w:rPr>
      </w:pPr>
      <w:r w:rsidRPr="00D90F74">
        <w:rPr>
          <w:b/>
        </w:rPr>
        <w:lastRenderedPageBreak/>
        <w:t>DETACHMENT REPORT</w:t>
      </w:r>
      <w:r w:rsidR="009E4558">
        <w:rPr>
          <w:b/>
        </w:rPr>
        <w:t xml:space="preserve"> </w:t>
      </w:r>
      <w:bookmarkStart w:id="2" w:name="OLE_LINK1"/>
    </w:p>
    <w:p w14:paraId="7CA50E9D" w14:textId="77777777" w:rsidR="006051A8" w:rsidRDefault="006051A8" w:rsidP="006C1739">
      <w:pPr>
        <w:jc w:val="both"/>
      </w:pPr>
    </w:p>
    <w:p w14:paraId="0E1173F5" w14:textId="28E9D7E3" w:rsidR="005B0EE9" w:rsidRPr="005B0EE9" w:rsidRDefault="005B0EE9" w:rsidP="00177E9D">
      <w:pPr>
        <w:jc w:val="both"/>
        <w:rPr>
          <w:b/>
          <w:bCs/>
        </w:rPr>
      </w:pPr>
      <w:r>
        <w:t>St</w:t>
      </w:r>
      <w:r w:rsidR="00FB1D03">
        <w:t>aff</w:t>
      </w:r>
      <w:r>
        <w:t xml:space="preserve"> Sgt. </w:t>
      </w:r>
      <w:r w:rsidR="00226E3F">
        <w:t xml:space="preserve">Ross </w:t>
      </w:r>
      <w:r w:rsidR="00AB7DC4">
        <w:t>Stuart</w:t>
      </w:r>
      <w:r>
        <w:t xml:space="preserve"> </w:t>
      </w:r>
      <w:r w:rsidR="00026597">
        <w:t xml:space="preserve">reviewed the </w:t>
      </w:r>
      <w:r w:rsidR="00246F8C">
        <w:t>July and August</w:t>
      </w:r>
      <w:r w:rsidR="00FB1D03">
        <w:t xml:space="preserve"> 2021</w:t>
      </w:r>
      <w:r w:rsidR="00026597">
        <w:t xml:space="preserve"> policing report:</w:t>
      </w:r>
      <w:r>
        <w:t xml:space="preserve">  </w:t>
      </w:r>
    </w:p>
    <w:p w14:paraId="54CEA62C" w14:textId="47D3A440" w:rsidR="005B0EE9" w:rsidRDefault="005B0EE9" w:rsidP="005B0EE9">
      <w:pPr>
        <w:jc w:val="both"/>
      </w:pPr>
    </w:p>
    <w:p w14:paraId="77C4FB17" w14:textId="26BBD737" w:rsidR="00B74326" w:rsidRDefault="00682E36" w:rsidP="00794243">
      <w:pPr>
        <w:pStyle w:val="ListParagraph"/>
        <w:numPr>
          <w:ilvl w:val="0"/>
          <w:numId w:val="6"/>
        </w:numPr>
        <w:jc w:val="both"/>
      </w:pPr>
      <w:r>
        <w:t>Work continues on the domestic homicide in Corunna</w:t>
      </w:r>
      <w:r w:rsidR="00AF160F">
        <w:t>.</w:t>
      </w:r>
    </w:p>
    <w:p w14:paraId="7C2A0FCF" w14:textId="297D5970" w:rsidR="00682E36" w:rsidRDefault="00682E36" w:rsidP="00794243">
      <w:pPr>
        <w:pStyle w:val="ListParagraph"/>
        <w:numPr>
          <w:ilvl w:val="0"/>
          <w:numId w:val="6"/>
        </w:numPr>
        <w:jc w:val="both"/>
      </w:pPr>
      <w:r>
        <w:t>Multijuris</w:t>
      </w:r>
      <w:r w:rsidR="00AF160F">
        <w:t>d</w:t>
      </w:r>
      <w:r>
        <w:t xml:space="preserve">ictional </w:t>
      </w:r>
      <w:r w:rsidR="00AF160F">
        <w:t>homicide in Walpole; warrants executed across Southwestern Ontario.</w:t>
      </w:r>
    </w:p>
    <w:p w14:paraId="48DCEFA9" w14:textId="3744B64A" w:rsidR="00AF160F" w:rsidRDefault="00AF160F" w:rsidP="00794243">
      <w:pPr>
        <w:pStyle w:val="ListParagraph"/>
        <w:numPr>
          <w:ilvl w:val="0"/>
          <w:numId w:val="6"/>
        </w:numPr>
        <w:jc w:val="both"/>
      </w:pPr>
      <w:r>
        <w:t>Work continues on the infant death in Courtright – parents charged.</w:t>
      </w:r>
    </w:p>
    <w:p w14:paraId="621207E7" w14:textId="22BF7A19" w:rsidR="00AF160F" w:rsidRDefault="00AF160F" w:rsidP="00794243">
      <w:pPr>
        <w:pStyle w:val="ListParagraph"/>
        <w:numPr>
          <w:ilvl w:val="0"/>
          <w:numId w:val="6"/>
        </w:numPr>
        <w:jc w:val="both"/>
      </w:pPr>
      <w:r>
        <w:t>Continue to investigate homicide at Kettle and Stoney Point.</w:t>
      </w:r>
    </w:p>
    <w:p w14:paraId="193D67A6" w14:textId="0DF5DF14" w:rsidR="00AF160F" w:rsidRDefault="00AF160F" w:rsidP="00794243">
      <w:pPr>
        <w:pStyle w:val="ListParagraph"/>
        <w:numPr>
          <w:ilvl w:val="0"/>
          <w:numId w:val="6"/>
        </w:numPr>
        <w:jc w:val="both"/>
      </w:pPr>
      <w:r>
        <w:t>Second homicide in Kettle and Stoney Point – person in custody.</w:t>
      </w:r>
    </w:p>
    <w:p w14:paraId="2C7BB4C5" w14:textId="77777777" w:rsidR="00397E50" w:rsidRDefault="00397E50" w:rsidP="00397E50">
      <w:pPr>
        <w:pStyle w:val="ListParagraph"/>
        <w:jc w:val="both"/>
      </w:pPr>
    </w:p>
    <w:p w14:paraId="096501F6" w14:textId="0A84FE10" w:rsidR="00AF160F" w:rsidRDefault="00AF160F" w:rsidP="00794243">
      <w:pPr>
        <w:pStyle w:val="ListParagraph"/>
        <w:numPr>
          <w:ilvl w:val="0"/>
          <w:numId w:val="6"/>
        </w:numPr>
        <w:jc w:val="both"/>
      </w:pPr>
      <w:r>
        <w:t>13 sexual assaults – 4 persons charged.</w:t>
      </w:r>
    </w:p>
    <w:p w14:paraId="78A05205" w14:textId="0F3C336C" w:rsidR="00AF160F" w:rsidRDefault="00AF160F" w:rsidP="00794243">
      <w:pPr>
        <w:pStyle w:val="ListParagraph"/>
        <w:numPr>
          <w:ilvl w:val="0"/>
          <w:numId w:val="6"/>
        </w:numPr>
        <w:jc w:val="both"/>
      </w:pPr>
      <w:r>
        <w:t>18 sudden deaths in July and August – opioid related.</w:t>
      </w:r>
    </w:p>
    <w:p w14:paraId="138D72EE" w14:textId="684F3392" w:rsidR="00AF160F" w:rsidRDefault="00AF160F" w:rsidP="00794243">
      <w:pPr>
        <w:pStyle w:val="ListParagraph"/>
        <w:numPr>
          <w:ilvl w:val="0"/>
          <w:numId w:val="6"/>
        </w:numPr>
        <w:jc w:val="both"/>
      </w:pPr>
      <w:r>
        <w:t>Walpole announced a state of emergency due to opioid crisis.</w:t>
      </w:r>
    </w:p>
    <w:p w14:paraId="417A44E0" w14:textId="5F5F48FD" w:rsidR="00AF160F" w:rsidRDefault="00AF160F" w:rsidP="00794243">
      <w:pPr>
        <w:pStyle w:val="ListParagraph"/>
        <w:numPr>
          <w:ilvl w:val="0"/>
          <w:numId w:val="6"/>
        </w:numPr>
        <w:jc w:val="both"/>
      </w:pPr>
      <w:r>
        <w:t>2 arrested for sexual assault in Grand Bend.</w:t>
      </w:r>
    </w:p>
    <w:p w14:paraId="657FF0B1" w14:textId="3EDA931A" w:rsidR="00AF160F" w:rsidRDefault="00AF160F" w:rsidP="00794243">
      <w:pPr>
        <w:pStyle w:val="ListParagraph"/>
        <w:numPr>
          <w:ilvl w:val="0"/>
          <w:numId w:val="6"/>
        </w:numPr>
        <w:jc w:val="both"/>
      </w:pPr>
      <w:r>
        <w:t xml:space="preserve">Street Crime Unit very busy </w:t>
      </w:r>
      <w:r w:rsidR="00397E50">
        <w:t>–</w:t>
      </w:r>
      <w:r>
        <w:t xml:space="preserve"> </w:t>
      </w:r>
      <w:r w:rsidR="00397E50">
        <w:t>26 occurrences with 24 charges; break and enter in Enniskillen – several guns recovered and 18 charges laid – 1 arrest, one outstanding warrant.</w:t>
      </w:r>
    </w:p>
    <w:p w14:paraId="624A1E31" w14:textId="7C2B3884" w:rsidR="000E5E26" w:rsidRDefault="000E5E26" w:rsidP="00794243">
      <w:pPr>
        <w:pStyle w:val="ListParagraph"/>
        <w:numPr>
          <w:ilvl w:val="0"/>
          <w:numId w:val="6"/>
        </w:numPr>
        <w:jc w:val="both"/>
      </w:pPr>
      <w:r>
        <w:t>43 media releases in July; 37 in August.</w:t>
      </w:r>
    </w:p>
    <w:p w14:paraId="515B5882" w14:textId="7E9973D1" w:rsidR="00397E50" w:rsidRDefault="00397E50" w:rsidP="00397E50">
      <w:pPr>
        <w:jc w:val="both"/>
      </w:pPr>
    </w:p>
    <w:p w14:paraId="5FFD280A" w14:textId="2FB0FA8A" w:rsidR="00397E50" w:rsidRDefault="00397E50" w:rsidP="00397E50">
      <w:pPr>
        <w:jc w:val="both"/>
      </w:pPr>
      <w:r>
        <w:t>Grand Bend summary of occurrences:</w:t>
      </w:r>
    </w:p>
    <w:p w14:paraId="33885481" w14:textId="101EA093" w:rsidR="00397E50" w:rsidRDefault="00397E50" w:rsidP="00397E50">
      <w:pPr>
        <w:jc w:val="both"/>
      </w:pPr>
    </w:p>
    <w:p w14:paraId="0202D45D" w14:textId="5FEE09DE" w:rsidR="00397E50" w:rsidRDefault="00246F8C" w:rsidP="00246F8C">
      <w:pPr>
        <w:pStyle w:val="ListParagraph"/>
        <w:numPr>
          <w:ilvl w:val="0"/>
          <w:numId w:val="14"/>
        </w:numPr>
        <w:jc w:val="both"/>
      </w:pPr>
      <w:r>
        <w:t xml:space="preserve">1457 </w:t>
      </w:r>
      <w:r w:rsidR="000E5E26">
        <w:t>c</w:t>
      </w:r>
      <w:r>
        <w:t>alls for service</w:t>
      </w:r>
    </w:p>
    <w:p w14:paraId="7AE455B9" w14:textId="4CA60D3E" w:rsidR="00246F8C" w:rsidRDefault="00246F8C" w:rsidP="00246F8C">
      <w:pPr>
        <w:pStyle w:val="ListParagraph"/>
        <w:numPr>
          <w:ilvl w:val="0"/>
          <w:numId w:val="14"/>
        </w:numPr>
        <w:jc w:val="both"/>
      </w:pPr>
      <w:r>
        <w:t>699 Provincial Offences issued</w:t>
      </w:r>
    </w:p>
    <w:p w14:paraId="1956EE39" w14:textId="05AF025A" w:rsidR="00246F8C" w:rsidRDefault="00246F8C" w:rsidP="00246F8C">
      <w:pPr>
        <w:pStyle w:val="ListParagraph"/>
        <w:numPr>
          <w:ilvl w:val="0"/>
          <w:numId w:val="14"/>
        </w:numPr>
        <w:jc w:val="both"/>
      </w:pPr>
      <w:r>
        <w:t>53 R.I.D.E. checks</w:t>
      </w:r>
    </w:p>
    <w:p w14:paraId="25F9F8EF" w14:textId="1973FD5C" w:rsidR="00246F8C" w:rsidRDefault="00246F8C" w:rsidP="00246F8C">
      <w:pPr>
        <w:pStyle w:val="ListParagraph"/>
        <w:numPr>
          <w:ilvl w:val="0"/>
          <w:numId w:val="14"/>
        </w:numPr>
        <w:jc w:val="both"/>
      </w:pPr>
      <w:r>
        <w:t xml:space="preserve">12 </w:t>
      </w:r>
      <w:r w:rsidR="000E5E26">
        <w:t>i</w:t>
      </w:r>
      <w:r>
        <w:t>mpaired charges</w:t>
      </w:r>
    </w:p>
    <w:p w14:paraId="7B15026A" w14:textId="56423E35" w:rsidR="00246F8C" w:rsidRDefault="00246F8C" w:rsidP="00246F8C">
      <w:pPr>
        <w:pStyle w:val="ListParagraph"/>
        <w:numPr>
          <w:ilvl w:val="0"/>
          <w:numId w:val="14"/>
        </w:numPr>
        <w:jc w:val="both"/>
      </w:pPr>
      <w:r>
        <w:t>3 drug incidents (resulting from R.I.D.E.)</w:t>
      </w:r>
    </w:p>
    <w:p w14:paraId="46595703" w14:textId="45611F96" w:rsidR="00246F8C" w:rsidRDefault="00246F8C" w:rsidP="00246F8C">
      <w:pPr>
        <w:pStyle w:val="ListParagraph"/>
        <w:numPr>
          <w:ilvl w:val="0"/>
          <w:numId w:val="14"/>
        </w:numPr>
        <w:jc w:val="both"/>
      </w:pPr>
      <w:r>
        <w:t xml:space="preserve">15 </w:t>
      </w:r>
      <w:r w:rsidR="000E5E26">
        <w:t>a</w:t>
      </w:r>
      <w:r>
        <w:t>ssaults</w:t>
      </w:r>
    </w:p>
    <w:p w14:paraId="323177A5" w14:textId="02BC72DE" w:rsidR="00246F8C" w:rsidRDefault="00246F8C" w:rsidP="00246F8C">
      <w:pPr>
        <w:pStyle w:val="ListParagraph"/>
        <w:numPr>
          <w:ilvl w:val="0"/>
          <w:numId w:val="14"/>
        </w:numPr>
        <w:jc w:val="both"/>
      </w:pPr>
      <w:r>
        <w:t xml:space="preserve">2 </w:t>
      </w:r>
      <w:r w:rsidR="000E5E26">
        <w:t>s</w:t>
      </w:r>
      <w:r>
        <w:t>ex assaults</w:t>
      </w:r>
    </w:p>
    <w:p w14:paraId="6D1A3D1B" w14:textId="201C09AA" w:rsidR="00246F8C" w:rsidRDefault="00246F8C" w:rsidP="00246F8C">
      <w:pPr>
        <w:pStyle w:val="ListParagraph"/>
        <w:numPr>
          <w:ilvl w:val="0"/>
          <w:numId w:val="14"/>
        </w:numPr>
        <w:jc w:val="both"/>
      </w:pPr>
      <w:r>
        <w:t xml:space="preserve">1 </w:t>
      </w:r>
      <w:r w:rsidR="000E5E26">
        <w:t>r</w:t>
      </w:r>
      <w:r>
        <w:t>obbery</w:t>
      </w:r>
    </w:p>
    <w:p w14:paraId="4E6A6EDE" w14:textId="472121BB" w:rsidR="00246F8C" w:rsidRDefault="00246F8C" w:rsidP="00246F8C">
      <w:pPr>
        <w:pStyle w:val="ListParagraph"/>
        <w:numPr>
          <w:ilvl w:val="0"/>
          <w:numId w:val="14"/>
        </w:numPr>
        <w:jc w:val="both"/>
      </w:pPr>
      <w:r>
        <w:t xml:space="preserve">4 </w:t>
      </w:r>
      <w:r w:rsidR="000E5E26">
        <w:t>d</w:t>
      </w:r>
      <w:r>
        <w:t>eath investigations</w:t>
      </w:r>
    </w:p>
    <w:p w14:paraId="06FBFBF0" w14:textId="04D74752" w:rsidR="000E5E26" w:rsidRDefault="000E5E26" w:rsidP="000E5E26">
      <w:pPr>
        <w:jc w:val="both"/>
      </w:pPr>
    </w:p>
    <w:p w14:paraId="51D7B59B" w14:textId="22D75432" w:rsidR="000E5E26" w:rsidRDefault="000E5E26" w:rsidP="000E5E26">
      <w:pPr>
        <w:jc w:val="both"/>
      </w:pPr>
      <w:r>
        <w:t>Marine Unit:</w:t>
      </w:r>
    </w:p>
    <w:p w14:paraId="39C5BDA8" w14:textId="7209B869" w:rsidR="000E5E26" w:rsidRDefault="000E5E26" w:rsidP="000E5E26">
      <w:pPr>
        <w:jc w:val="both"/>
      </w:pPr>
    </w:p>
    <w:p w14:paraId="79F480F0" w14:textId="5F69D8E9" w:rsidR="000E5E26" w:rsidRDefault="000E5E26" w:rsidP="000E5E26">
      <w:pPr>
        <w:pStyle w:val="ListParagraph"/>
        <w:numPr>
          <w:ilvl w:val="0"/>
          <w:numId w:val="15"/>
        </w:numPr>
        <w:jc w:val="both"/>
      </w:pPr>
      <w:r>
        <w:t>608 helm hours</w:t>
      </w:r>
    </w:p>
    <w:p w14:paraId="4C951747" w14:textId="4B351AEC" w:rsidR="000E5E26" w:rsidRDefault="000E5E26" w:rsidP="000E5E26">
      <w:pPr>
        <w:pStyle w:val="ListParagraph"/>
        <w:numPr>
          <w:ilvl w:val="0"/>
          <w:numId w:val="15"/>
        </w:numPr>
        <w:jc w:val="both"/>
      </w:pPr>
      <w:r>
        <w:t>1556 vessel checks</w:t>
      </w:r>
    </w:p>
    <w:p w14:paraId="75B73E08" w14:textId="4F56B244" w:rsidR="000E5E26" w:rsidRDefault="000E5E26" w:rsidP="000E5E26">
      <w:pPr>
        <w:pStyle w:val="ListParagraph"/>
        <w:numPr>
          <w:ilvl w:val="0"/>
          <w:numId w:val="15"/>
        </w:numPr>
        <w:jc w:val="both"/>
      </w:pPr>
      <w:r>
        <w:t>317 cottage checks</w:t>
      </w:r>
    </w:p>
    <w:p w14:paraId="4C01AF12" w14:textId="739B6C7B" w:rsidR="000E5E26" w:rsidRDefault="000E5E26" w:rsidP="000E5E26">
      <w:pPr>
        <w:pStyle w:val="ListParagraph"/>
        <w:numPr>
          <w:ilvl w:val="0"/>
          <w:numId w:val="15"/>
        </w:numPr>
        <w:jc w:val="both"/>
      </w:pPr>
      <w:r>
        <w:t>41 charges</w:t>
      </w:r>
    </w:p>
    <w:p w14:paraId="2C9D9A67" w14:textId="21241CDC" w:rsidR="000E5E26" w:rsidRDefault="000E5E26" w:rsidP="000E5E26">
      <w:pPr>
        <w:jc w:val="both"/>
      </w:pPr>
    </w:p>
    <w:p w14:paraId="0173F5F9" w14:textId="5D632CF4" w:rsidR="000E5E26" w:rsidRDefault="000E5E26" w:rsidP="000E5E26">
      <w:pPr>
        <w:jc w:val="both"/>
      </w:pPr>
      <w:r>
        <w:t>Marine fatalities up 70% across Ontario; no increase in Lambton County.</w:t>
      </w:r>
    </w:p>
    <w:p w14:paraId="6D2AE5C7" w14:textId="77777777" w:rsidR="00FB1D03" w:rsidRDefault="00FB1D03" w:rsidP="00FB1D03">
      <w:pPr>
        <w:jc w:val="both"/>
      </w:pPr>
    </w:p>
    <w:p w14:paraId="2D6B287F" w14:textId="08944F33" w:rsidR="00831AED" w:rsidRDefault="00D04FC0" w:rsidP="0015327F">
      <w:pPr>
        <w:jc w:val="both"/>
      </w:pPr>
      <w:r>
        <w:rPr>
          <w:b/>
          <w:u w:val="single"/>
        </w:rPr>
        <w:t xml:space="preserve">Moved by </w:t>
      </w:r>
      <w:r w:rsidR="007A2260">
        <w:rPr>
          <w:b/>
          <w:u w:val="single"/>
        </w:rPr>
        <w:t>D. Cook</w:t>
      </w:r>
      <w:r w:rsidR="009F3E21">
        <w:rPr>
          <w:b/>
          <w:u w:val="single"/>
        </w:rPr>
        <w:t>,</w:t>
      </w:r>
      <w:r w:rsidR="006C1739" w:rsidRPr="00D90F74">
        <w:rPr>
          <w:b/>
          <w:u w:val="single"/>
        </w:rPr>
        <w:t xml:space="preserve"> seconded by </w:t>
      </w:r>
      <w:r w:rsidR="000E5E26">
        <w:rPr>
          <w:b/>
          <w:u w:val="single"/>
        </w:rPr>
        <w:t>L. Martin</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Commander’s Report</w:t>
      </w:r>
      <w:r w:rsidR="009F3E21">
        <w:t xml:space="preserve"> </w:t>
      </w:r>
      <w:r w:rsidR="00215199">
        <w:t>be</w:t>
      </w:r>
      <w:r w:rsidR="003E5F04">
        <w:t xml:space="preserve"> accepted.</w:t>
      </w:r>
      <w:r w:rsidR="0015327F">
        <w:tab/>
      </w:r>
      <w:r w:rsidR="0015327F">
        <w:tab/>
      </w:r>
      <w:r w:rsidR="0015327F">
        <w:tab/>
      </w:r>
      <w:r w:rsidR="0015327F">
        <w:tab/>
      </w:r>
      <w:r w:rsidR="0015327F">
        <w:tab/>
      </w:r>
      <w:r w:rsidR="0015327F">
        <w:tab/>
      </w:r>
      <w:r w:rsidR="0015327F">
        <w:tab/>
      </w:r>
      <w:r w:rsidR="0015327F">
        <w:tab/>
      </w:r>
      <w:r w:rsidR="0015327F">
        <w:tab/>
      </w:r>
    </w:p>
    <w:p w14:paraId="205F1C3D" w14:textId="19715F8B" w:rsidR="006C1739" w:rsidRDefault="006C1739" w:rsidP="00831AED">
      <w:pPr>
        <w:ind w:left="6480" w:firstLine="720"/>
        <w:jc w:val="both"/>
      </w:pPr>
      <w:r>
        <w:t>Carried</w:t>
      </w:r>
      <w:r w:rsidR="002B6717">
        <w:t>.</w:t>
      </w:r>
    </w:p>
    <w:p w14:paraId="7BCB17B7" w14:textId="77777777" w:rsidR="00733BFA" w:rsidRDefault="00733BFA" w:rsidP="00A849A6">
      <w:pPr>
        <w:jc w:val="both"/>
      </w:pPr>
    </w:p>
    <w:p w14:paraId="733E5BDD" w14:textId="30448335" w:rsidR="000150B7" w:rsidRDefault="0017110C" w:rsidP="00A849A6">
      <w:pPr>
        <w:jc w:val="both"/>
        <w:rPr>
          <w:i/>
        </w:rPr>
      </w:pPr>
      <w:r>
        <w:rPr>
          <w:i/>
        </w:rPr>
        <w:t>Additional/</w:t>
      </w:r>
      <w:r w:rsidR="003E5F04" w:rsidRPr="002B6717">
        <w:rPr>
          <w:i/>
        </w:rPr>
        <w:t>statistical inf</w:t>
      </w:r>
      <w:r w:rsidR="00347F33">
        <w:rPr>
          <w:i/>
        </w:rPr>
        <w:t>ormat</w:t>
      </w:r>
      <w:r w:rsidR="003E5F04" w:rsidRPr="002B6717">
        <w:rPr>
          <w:i/>
        </w:rPr>
        <w:t xml:space="preserve">ion available in OPP Monthly Report (forwarded electronically to municipal partners and posted to </w:t>
      </w:r>
      <w:r w:rsidR="003D4BDB">
        <w:rPr>
          <w:i/>
        </w:rPr>
        <w:t>L</w:t>
      </w:r>
      <w:r w:rsidR="003E5F04" w:rsidRPr="002B6717">
        <w:rPr>
          <w:i/>
        </w:rPr>
        <w:t>GPSB website).</w:t>
      </w:r>
    </w:p>
    <w:p w14:paraId="447BE93A" w14:textId="02C8E8FD" w:rsidR="00A51A0D" w:rsidRDefault="00A51A0D" w:rsidP="00A849A6">
      <w:pPr>
        <w:jc w:val="both"/>
        <w:rPr>
          <w:i/>
        </w:rPr>
      </w:pPr>
    </w:p>
    <w:p w14:paraId="709EDC2B" w14:textId="77777777" w:rsidR="00831AED" w:rsidRPr="00A51A0D" w:rsidRDefault="00831AED" w:rsidP="00A849A6">
      <w:pPr>
        <w:jc w:val="both"/>
        <w:rPr>
          <w:i/>
        </w:rPr>
      </w:pPr>
    </w:p>
    <w:p w14:paraId="150E2716" w14:textId="77777777" w:rsidR="00A847DD" w:rsidRPr="00D90F74" w:rsidRDefault="00A847DD" w:rsidP="00A849A6">
      <w:pPr>
        <w:jc w:val="both"/>
      </w:pPr>
    </w:p>
    <w:bookmarkEnd w:id="2"/>
    <w:p w14:paraId="3A572672" w14:textId="51186C32"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09A133EF" w14:textId="1C6D53A2" w:rsidR="00293EFE" w:rsidRDefault="002A4608" w:rsidP="002A4608">
      <w:pPr>
        <w:jc w:val="both"/>
      </w:pPr>
      <w:r>
        <w:t>L. Martin updated the Board regarding the Community Safety and Well Being Program – more input was needed from 5 areas:  Community Safety, Housing/Homelessness, Systemic Racism, Poverty Reduction, and Mental Health and Addictions.  Committees were struck and will report by October 25</w:t>
      </w:r>
      <w:r w:rsidRPr="002A4608">
        <w:rPr>
          <w:vertAlign w:val="superscript"/>
        </w:rPr>
        <w:t>th</w:t>
      </w:r>
      <w:r>
        <w:t>.  A governance structure was set re- how to get the plan to the public.  The intent is to submit to the Ministry by the end of the year.</w:t>
      </w:r>
    </w:p>
    <w:p w14:paraId="3278C81B" w14:textId="2FB30804" w:rsidR="00690CEB" w:rsidRDefault="00690CEB" w:rsidP="00293EFE">
      <w:pPr>
        <w:pStyle w:val="ListParagraph"/>
        <w:jc w:val="both"/>
      </w:pPr>
    </w:p>
    <w:p w14:paraId="02474258" w14:textId="77777777" w:rsidR="00831AED" w:rsidRDefault="00831AED" w:rsidP="00293EFE">
      <w:pPr>
        <w:pStyle w:val="ListParagraph"/>
        <w:jc w:val="both"/>
      </w:pPr>
    </w:p>
    <w:p w14:paraId="76536B95" w14:textId="79533CEB" w:rsidR="003D5FCF" w:rsidRDefault="003D5FCF" w:rsidP="00FD2426">
      <w:pPr>
        <w:jc w:val="both"/>
      </w:pPr>
    </w:p>
    <w:p w14:paraId="09550513" w14:textId="4F6EF6BD" w:rsidR="003D5FCF" w:rsidRPr="00C20909" w:rsidRDefault="00C20909" w:rsidP="00C20909">
      <w:pPr>
        <w:shd w:val="clear" w:color="auto" w:fill="D9D9D9"/>
        <w:jc w:val="both"/>
        <w:outlineLvl w:val="0"/>
        <w:rPr>
          <w:b/>
        </w:rPr>
      </w:pPr>
      <w:r>
        <w:rPr>
          <w:b/>
        </w:rPr>
        <w:t>CORRESPONDENCE</w:t>
      </w:r>
    </w:p>
    <w:p w14:paraId="146807FB" w14:textId="0F113B2C" w:rsidR="003D5FCF" w:rsidRDefault="003D5FCF" w:rsidP="00FD2426">
      <w:pPr>
        <w:jc w:val="both"/>
      </w:pPr>
    </w:p>
    <w:p w14:paraId="0569E8FD" w14:textId="77777777" w:rsidR="00573BEC" w:rsidRPr="00573BEC" w:rsidRDefault="00573BEC" w:rsidP="00573BEC">
      <w:pPr>
        <w:numPr>
          <w:ilvl w:val="1"/>
          <w:numId w:val="1"/>
        </w:numPr>
        <w:tabs>
          <w:tab w:val="clear" w:pos="1080"/>
          <w:tab w:val="num" w:pos="1070"/>
        </w:tabs>
        <w:jc w:val="both"/>
        <w:rPr>
          <w:i/>
          <w:lang w:val="en-CA" w:eastAsia="en-CA"/>
        </w:rPr>
      </w:pPr>
      <w:r w:rsidRPr="00573BEC">
        <w:rPr>
          <w:iCs/>
          <w:lang w:val="en-CA" w:eastAsia="en-CA"/>
        </w:rPr>
        <w:t>2022 Contract Policing Costs</w:t>
      </w:r>
    </w:p>
    <w:p w14:paraId="4B1BE34A" w14:textId="77777777" w:rsidR="00573BEC" w:rsidRPr="00573BEC" w:rsidRDefault="00573BEC" w:rsidP="00573BEC">
      <w:pPr>
        <w:numPr>
          <w:ilvl w:val="1"/>
          <w:numId w:val="1"/>
        </w:numPr>
        <w:tabs>
          <w:tab w:val="clear" w:pos="1080"/>
          <w:tab w:val="num" w:pos="1070"/>
        </w:tabs>
        <w:jc w:val="both"/>
        <w:rPr>
          <w:i/>
          <w:lang w:val="en-CA" w:eastAsia="en-CA"/>
        </w:rPr>
      </w:pPr>
      <w:r w:rsidRPr="00573BEC">
        <w:rPr>
          <w:lang w:val="en-CA" w:eastAsia="en-CA"/>
        </w:rPr>
        <w:t xml:space="preserve">Financial Reports to August 31, 2021 </w:t>
      </w:r>
      <w:r w:rsidRPr="00573BEC">
        <w:rPr>
          <w:i/>
          <w:iCs/>
          <w:lang w:val="en-CA" w:eastAsia="en-CA"/>
        </w:rPr>
        <w:t>(sent electronically)</w:t>
      </w:r>
    </w:p>
    <w:p w14:paraId="07EB5C43" w14:textId="77777777" w:rsidR="00573BEC" w:rsidRPr="00573BEC" w:rsidRDefault="00573BEC" w:rsidP="00573BEC">
      <w:pPr>
        <w:numPr>
          <w:ilvl w:val="1"/>
          <w:numId w:val="1"/>
        </w:numPr>
        <w:tabs>
          <w:tab w:val="clear" w:pos="1080"/>
          <w:tab w:val="num" w:pos="1070"/>
        </w:tabs>
        <w:jc w:val="both"/>
        <w:rPr>
          <w:i/>
          <w:lang w:val="en-CA" w:eastAsia="en-CA"/>
        </w:rPr>
      </w:pPr>
      <w:r w:rsidRPr="00573BEC">
        <w:rPr>
          <w:lang w:val="en-CA" w:eastAsia="en-CA"/>
        </w:rPr>
        <w:t xml:space="preserve">Interest Report for July 2021 and August 2021 </w:t>
      </w:r>
      <w:r w:rsidRPr="00573BEC">
        <w:rPr>
          <w:i/>
          <w:iCs/>
          <w:lang w:val="en-CA" w:eastAsia="en-CA"/>
        </w:rPr>
        <w:t>(sent electronically)</w:t>
      </w:r>
    </w:p>
    <w:p w14:paraId="0BD829DB" w14:textId="7ECA7352" w:rsidR="00E40787" w:rsidRDefault="00E40787" w:rsidP="00E4735F">
      <w:pPr>
        <w:pStyle w:val="ListParagraph"/>
        <w:ind w:left="6480" w:firstLine="720"/>
        <w:jc w:val="both"/>
        <w:outlineLvl w:val="0"/>
      </w:pPr>
    </w:p>
    <w:p w14:paraId="37B71CE8" w14:textId="06DCBD89" w:rsidR="00E40787" w:rsidRDefault="00E40787" w:rsidP="00E4735F">
      <w:pPr>
        <w:pStyle w:val="ListParagraph"/>
        <w:ind w:left="6480" w:firstLine="720"/>
        <w:jc w:val="both"/>
        <w:outlineLvl w:val="0"/>
      </w:pPr>
    </w:p>
    <w:p w14:paraId="67A9ED05" w14:textId="6E146A52" w:rsidR="00690CC0" w:rsidRPr="001928E8" w:rsidRDefault="00690CC0" w:rsidP="00690CC0">
      <w:pPr>
        <w:jc w:val="both"/>
      </w:pPr>
      <w:r w:rsidRPr="00D90F74">
        <w:rPr>
          <w:b/>
          <w:u w:val="single"/>
        </w:rPr>
        <w:t xml:space="preserve">Moved </w:t>
      </w:r>
      <w:r>
        <w:rPr>
          <w:b/>
          <w:u w:val="single"/>
        </w:rPr>
        <w:t xml:space="preserve">by S. </w:t>
      </w:r>
      <w:r w:rsidR="00573BEC">
        <w:rPr>
          <w:b/>
          <w:u w:val="single"/>
        </w:rPr>
        <w:t>Miller</w:t>
      </w:r>
      <w:r>
        <w:rPr>
          <w:b/>
          <w:u w:val="single"/>
        </w:rPr>
        <w:t xml:space="preserve">, </w:t>
      </w:r>
      <w:r w:rsidRPr="00D90F74">
        <w:rPr>
          <w:b/>
          <w:u w:val="single"/>
        </w:rPr>
        <w:t>sec</w:t>
      </w:r>
      <w:r>
        <w:rPr>
          <w:b/>
          <w:u w:val="single"/>
        </w:rPr>
        <w:t xml:space="preserve">onded by </w:t>
      </w:r>
      <w:r w:rsidR="00573BEC">
        <w:rPr>
          <w:b/>
          <w:u w:val="single"/>
        </w:rPr>
        <w:t>D. Cook</w:t>
      </w:r>
      <w:r>
        <w:rPr>
          <w:b/>
          <w:u w:val="single"/>
        </w:rPr>
        <w:t xml:space="preserve">, </w:t>
      </w:r>
      <w:r w:rsidRPr="00D90F74">
        <w:rPr>
          <w:b/>
          <w:u w:val="single"/>
        </w:rPr>
        <w:t>THAT</w:t>
      </w:r>
      <w:r w:rsidRPr="00D90F74">
        <w:t xml:space="preserve"> </w:t>
      </w:r>
      <w:r>
        <w:t xml:space="preserve">the </w:t>
      </w:r>
      <w:r w:rsidR="00734695">
        <w:t>correspondence as listed be accepted.</w:t>
      </w:r>
    </w:p>
    <w:p w14:paraId="7CF6CF46" w14:textId="77777777" w:rsidR="00690CC0" w:rsidRDefault="00690CC0" w:rsidP="00690CC0">
      <w:pPr>
        <w:jc w:val="center"/>
        <w:outlineLvl w:val="0"/>
      </w:pPr>
      <w:r w:rsidRPr="00D90F74">
        <w:tab/>
      </w:r>
      <w:r w:rsidRPr="00D90F74">
        <w:tab/>
      </w:r>
      <w:r w:rsidRPr="00D90F74">
        <w:tab/>
      </w:r>
      <w:r w:rsidRPr="00D90F74">
        <w:tab/>
      </w:r>
      <w:r w:rsidRPr="00D90F74">
        <w:tab/>
      </w:r>
      <w:r>
        <w:tab/>
      </w:r>
      <w:r>
        <w:tab/>
      </w:r>
    </w:p>
    <w:p w14:paraId="237AB74D" w14:textId="77777777" w:rsidR="00690CC0" w:rsidRDefault="00690CC0" w:rsidP="00690CC0">
      <w:pPr>
        <w:ind w:left="4320" w:firstLine="720"/>
        <w:jc w:val="center"/>
        <w:outlineLvl w:val="0"/>
      </w:pPr>
      <w:r w:rsidRPr="00D90F74">
        <w:t>Carried.</w:t>
      </w:r>
    </w:p>
    <w:p w14:paraId="57DDC424" w14:textId="35D6DD04" w:rsidR="00E40787" w:rsidRDefault="00E40787" w:rsidP="00E4735F">
      <w:pPr>
        <w:pStyle w:val="ListParagraph"/>
        <w:ind w:left="6480" w:firstLine="720"/>
        <w:jc w:val="both"/>
        <w:outlineLvl w:val="0"/>
      </w:pPr>
    </w:p>
    <w:p w14:paraId="57BA90CC" w14:textId="2B51B5A8" w:rsidR="00690CC0" w:rsidRDefault="00690CC0" w:rsidP="00913D10">
      <w:pPr>
        <w:jc w:val="both"/>
        <w:outlineLvl w:val="0"/>
      </w:pPr>
    </w:p>
    <w:p w14:paraId="78B2B5CF" w14:textId="77777777" w:rsidR="00690CC0" w:rsidRDefault="00690CC0" w:rsidP="00E4735F">
      <w:pPr>
        <w:pStyle w:val="ListParagraph"/>
        <w:ind w:left="6480" w:firstLine="720"/>
        <w:jc w:val="both"/>
        <w:outlineLvl w:val="0"/>
      </w:pPr>
    </w:p>
    <w:p w14:paraId="09242633" w14:textId="5E46F916" w:rsidR="009F733E" w:rsidRPr="00D90F74" w:rsidRDefault="009F733E" w:rsidP="009F733E">
      <w:pPr>
        <w:shd w:val="clear" w:color="auto" w:fill="D9D9D9"/>
        <w:jc w:val="both"/>
        <w:outlineLvl w:val="0"/>
        <w:rPr>
          <w:b/>
        </w:rPr>
      </w:pPr>
      <w:r w:rsidRPr="00D90F74">
        <w:rPr>
          <w:b/>
        </w:rPr>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3D5FCF">
      <w:pPr>
        <w:spacing w:after="160" w:line="360" w:lineRule="auto"/>
        <w:jc w:val="both"/>
        <w:rPr>
          <w:b/>
          <w:lang w:val="en-CA" w:eastAsia="en-CA"/>
        </w:rPr>
      </w:pPr>
      <w:r w:rsidRPr="000426F7">
        <w:rPr>
          <w:b/>
          <w:lang w:val="en-CA" w:eastAsia="en-CA"/>
        </w:rPr>
        <w:t>Accounts/Finance</w:t>
      </w:r>
    </w:p>
    <w:p w14:paraId="3FCDB9AC"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 </w:t>
      </w:r>
      <w:r w:rsidRPr="00FE1380">
        <w:rPr>
          <w:i/>
          <w:iCs/>
          <w:lang w:val="en-CA" w:eastAsia="en-CA"/>
        </w:rPr>
        <w:t>November 2021</w:t>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$ 751,811.00</w:t>
      </w:r>
    </w:p>
    <w:p w14:paraId="5258CCDB"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 </w:t>
      </w:r>
      <w:r w:rsidRPr="00FE1380">
        <w:rPr>
          <w:i/>
          <w:iCs/>
          <w:lang w:val="en-CA" w:eastAsia="en-CA"/>
        </w:rPr>
        <w:t>December 2021</w:t>
      </w:r>
      <w:r w:rsidRPr="00FE1380">
        <w:rPr>
          <w:i/>
          <w:iCs/>
          <w:lang w:val="en-CA" w:eastAsia="en-CA"/>
        </w:rPr>
        <w:tab/>
      </w:r>
      <w:r w:rsidRPr="00FE1380">
        <w:rPr>
          <w:i/>
          <w:iCs/>
          <w:lang w:val="en-CA" w:eastAsia="en-CA"/>
        </w:rPr>
        <w:tab/>
      </w:r>
      <w:r w:rsidRPr="00FE1380">
        <w:rPr>
          <w:lang w:val="en-CA" w:eastAsia="en-CA"/>
        </w:rPr>
        <w:tab/>
      </w:r>
      <w:r w:rsidRPr="00FE1380">
        <w:rPr>
          <w:lang w:val="en-CA" w:eastAsia="en-CA"/>
        </w:rPr>
        <w:tab/>
        <w:t>$ 751,811.00</w:t>
      </w:r>
    </w:p>
    <w:p w14:paraId="33B7D170"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Mine &amp; Yours Cleaning </w:t>
      </w:r>
      <w:r w:rsidRPr="00FE1380">
        <w:rPr>
          <w:i/>
          <w:iCs/>
          <w:lang w:val="en-CA" w:eastAsia="en-CA"/>
        </w:rPr>
        <w:t>(Forest ESO – September 2021)</w:t>
      </w:r>
      <w:r w:rsidRPr="00FE1380">
        <w:rPr>
          <w:lang w:val="en-CA" w:eastAsia="en-CA"/>
        </w:rPr>
        <w:tab/>
        <w:t>$     2,542.50</w:t>
      </w:r>
    </w:p>
    <w:p w14:paraId="2DEA9466"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Mine &amp; Yours Cleaning </w:t>
      </w:r>
      <w:r w:rsidRPr="00FE1380">
        <w:rPr>
          <w:i/>
          <w:iCs/>
          <w:lang w:val="en-CA" w:eastAsia="en-CA"/>
        </w:rPr>
        <w:t>(Forest ESO – August 2021)</w:t>
      </w:r>
      <w:r w:rsidRPr="00FE1380">
        <w:rPr>
          <w:i/>
          <w:iCs/>
          <w:lang w:val="en-CA" w:eastAsia="en-CA"/>
        </w:rPr>
        <w:tab/>
      </w:r>
      <w:r w:rsidRPr="00FE1380">
        <w:rPr>
          <w:i/>
          <w:iCs/>
          <w:lang w:val="en-CA" w:eastAsia="en-CA"/>
        </w:rPr>
        <w:tab/>
      </w:r>
      <w:r w:rsidRPr="00FE1380">
        <w:rPr>
          <w:lang w:val="en-CA" w:eastAsia="en-CA"/>
        </w:rPr>
        <w:t>$     2,627.25</w:t>
      </w:r>
    </w:p>
    <w:p w14:paraId="1B4BD750"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Mine &amp; Yours Cleaning </w:t>
      </w:r>
      <w:r w:rsidRPr="00FE1380">
        <w:rPr>
          <w:i/>
          <w:iCs/>
          <w:lang w:val="en-CA" w:eastAsia="en-CA"/>
        </w:rPr>
        <w:t>(Corunna – September 2021)</w:t>
      </w:r>
      <w:r w:rsidRPr="00FE1380">
        <w:rPr>
          <w:i/>
          <w:iCs/>
          <w:lang w:val="en-CA" w:eastAsia="en-CA"/>
        </w:rPr>
        <w:tab/>
      </w:r>
      <w:r w:rsidRPr="00FE1380">
        <w:rPr>
          <w:i/>
          <w:iCs/>
          <w:lang w:val="en-CA" w:eastAsia="en-CA"/>
        </w:rPr>
        <w:tab/>
      </w:r>
      <w:r w:rsidRPr="00FE1380">
        <w:rPr>
          <w:lang w:val="en-CA" w:eastAsia="en-CA"/>
        </w:rPr>
        <w:t>$     2,203.50</w:t>
      </w:r>
    </w:p>
    <w:p w14:paraId="478FCBC3"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Mine &amp; Yours Cleaning </w:t>
      </w:r>
      <w:r w:rsidRPr="00FE1380">
        <w:rPr>
          <w:i/>
          <w:iCs/>
          <w:lang w:val="en-CA" w:eastAsia="en-CA"/>
        </w:rPr>
        <w:t>(Corunna – August 2021)</w:t>
      </w:r>
      <w:r w:rsidRPr="00FE1380">
        <w:rPr>
          <w:i/>
          <w:iCs/>
          <w:lang w:val="en-CA" w:eastAsia="en-CA"/>
        </w:rPr>
        <w:tab/>
      </w:r>
      <w:r w:rsidRPr="00FE1380">
        <w:rPr>
          <w:i/>
          <w:iCs/>
          <w:lang w:val="en-CA" w:eastAsia="en-CA"/>
        </w:rPr>
        <w:tab/>
      </w:r>
      <w:r w:rsidRPr="00FE1380">
        <w:rPr>
          <w:lang w:val="en-CA" w:eastAsia="en-CA"/>
        </w:rPr>
        <w:t>$     1,786.87</w:t>
      </w:r>
    </w:p>
    <w:p w14:paraId="7288DE6A" w14:textId="77777777" w:rsidR="00FE1380" w:rsidRPr="00FE1380" w:rsidRDefault="00FE1380" w:rsidP="00FE1380">
      <w:pPr>
        <w:numPr>
          <w:ilvl w:val="0"/>
          <w:numId w:val="2"/>
        </w:numPr>
        <w:tabs>
          <w:tab w:val="left" w:pos="720"/>
        </w:tabs>
        <w:jc w:val="both"/>
        <w:rPr>
          <w:lang w:val="en-CA" w:eastAsia="en-CA"/>
        </w:rPr>
      </w:pPr>
      <w:r w:rsidRPr="00FE1380">
        <w:rPr>
          <w:lang w:val="en-CA" w:eastAsia="en-CA"/>
        </w:rPr>
        <w:t xml:space="preserve">Eastlink </w:t>
      </w:r>
      <w:r w:rsidRPr="00FE1380">
        <w:rPr>
          <w:i/>
          <w:iCs/>
          <w:lang w:val="en-CA" w:eastAsia="en-CA"/>
        </w:rPr>
        <w:t>(Forest ESO Office – August 2021)</w:t>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259.02</w:t>
      </w:r>
    </w:p>
    <w:p w14:paraId="07C97BE7"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Township of St. Clair </w:t>
      </w:r>
      <w:r w:rsidRPr="00FE1380">
        <w:rPr>
          <w:i/>
          <w:iCs/>
          <w:lang w:val="en-CA" w:eastAsia="en-CA"/>
        </w:rPr>
        <w:t>(Police Office Rental Oct-Dec 2021)</w:t>
      </w:r>
      <w:r w:rsidRPr="00FE1380">
        <w:rPr>
          <w:i/>
          <w:iCs/>
          <w:lang w:val="en-CA" w:eastAsia="en-CA"/>
        </w:rPr>
        <w:tab/>
      </w:r>
      <w:r w:rsidRPr="00FE1380">
        <w:rPr>
          <w:lang w:val="en-CA" w:eastAsia="en-CA"/>
        </w:rPr>
        <w:t>$   24,790.26</w:t>
      </w:r>
    </w:p>
    <w:p w14:paraId="57A2F5E7"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w:t>
      </w:r>
      <w:r w:rsidRPr="00FE1380">
        <w:rPr>
          <w:i/>
          <w:iCs/>
          <w:lang w:val="en-CA" w:eastAsia="en-CA"/>
        </w:rPr>
        <w:t>(Credit re- Jan-March Detachmt Revenues)</w:t>
      </w:r>
      <w:r w:rsidRPr="00FE1380">
        <w:rPr>
          <w:i/>
          <w:iCs/>
          <w:lang w:val="en-CA" w:eastAsia="en-CA"/>
        </w:rPr>
        <w:tab/>
      </w:r>
      <w:r w:rsidRPr="00FE1380">
        <w:rPr>
          <w:lang w:val="en-CA" w:eastAsia="en-CA"/>
        </w:rPr>
        <w:t>$   12,803.26 CR</w:t>
      </w:r>
    </w:p>
    <w:p w14:paraId="21C08679"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County of Lambton </w:t>
      </w:r>
      <w:r w:rsidRPr="00FE1380">
        <w:rPr>
          <w:i/>
          <w:iCs/>
          <w:lang w:val="en-CA" w:eastAsia="en-CA"/>
        </w:rPr>
        <w:t>(Fees Jan-March 2021)</w:t>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732.90</w:t>
      </w:r>
    </w:p>
    <w:p w14:paraId="71F3847B"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County of Lambton </w:t>
      </w:r>
      <w:r w:rsidRPr="00FE1380">
        <w:rPr>
          <w:i/>
          <w:iCs/>
          <w:lang w:val="en-CA" w:eastAsia="en-CA"/>
        </w:rPr>
        <w:t>(Fees April-June 2021)</w:t>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1,474.30</w:t>
      </w:r>
    </w:p>
    <w:p w14:paraId="262E4930"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Trauma-Tech Inc. </w:t>
      </w:r>
      <w:r w:rsidRPr="00FE1380">
        <w:rPr>
          <w:i/>
          <w:iCs/>
          <w:lang w:val="en-CA" w:eastAsia="en-CA"/>
        </w:rPr>
        <w:t>(Bio Decontamination to cells and vehicle)</w:t>
      </w:r>
      <w:r w:rsidRPr="00FE1380">
        <w:rPr>
          <w:i/>
          <w:iCs/>
          <w:lang w:val="en-CA" w:eastAsia="en-CA"/>
        </w:rPr>
        <w:tab/>
      </w:r>
      <w:r w:rsidRPr="00FE1380">
        <w:rPr>
          <w:lang w:val="en-CA" w:eastAsia="en-CA"/>
        </w:rPr>
        <w:t>$     1,695.00</w:t>
      </w:r>
    </w:p>
    <w:p w14:paraId="58BA7C7F"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w:t>
      </w:r>
      <w:r w:rsidRPr="00FE1380">
        <w:rPr>
          <w:i/>
          <w:iCs/>
          <w:lang w:val="en-CA" w:eastAsia="en-CA"/>
        </w:rPr>
        <w:t>(Credit re- CPP Grant 25%)</w:t>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9,310.00 CR</w:t>
      </w:r>
    </w:p>
    <w:p w14:paraId="0546E79C"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w:t>
      </w:r>
      <w:r w:rsidRPr="00FE1380">
        <w:rPr>
          <w:i/>
          <w:iCs/>
          <w:lang w:val="en-CA" w:eastAsia="en-CA"/>
        </w:rPr>
        <w:t>(Additional 2020 Detachment Revenues)</w:t>
      </w:r>
      <w:r w:rsidRPr="00FE1380">
        <w:rPr>
          <w:i/>
          <w:iCs/>
          <w:lang w:val="en-CA" w:eastAsia="en-CA"/>
        </w:rPr>
        <w:tab/>
      </w:r>
      <w:r w:rsidRPr="00FE1380">
        <w:rPr>
          <w:lang w:val="en-CA" w:eastAsia="en-CA"/>
        </w:rPr>
        <w:t>$        261.05 CR</w:t>
      </w:r>
    </w:p>
    <w:p w14:paraId="0C300C7D"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Contract Policing </w:t>
      </w:r>
      <w:r w:rsidRPr="00FE1380">
        <w:rPr>
          <w:i/>
          <w:iCs/>
          <w:lang w:val="en-CA" w:eastAsia="en-CA"/>
        </w:rPr>
        <w:t xml:space="preserve">(R.I.D.E. Salaries)         </w:t>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15,147.78</w:t>
      </w:r>
    </w:p>
    <w:p w14:paraId="2A5BCF75"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BDO </w:t>
      </w:r>
      <w:r w:rsidRPr="00FE1380">
        <w:rPr>
          <w:i/>
          <w:iCs/>
          <w:lang w:val="en-CA" w:eastAsia="en-CA"/>
        </w:rPr>
        <w:t>(Audit Services for 2020 Year End)</w:t>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7,037.06</w:t>
      </w:r>
    </w:p>
    <w:p w14:paraId="1F329040" w14:textId="77777777" w:rsidR="00FE1380" w:rsidRPr="00FE1380" w:rsidRDefault="00FE1380" w:rsidP="00FE1380">
      <w:pPr>
        <w:numPr>
          <w:ilvl w:val="0"/>
          <w:numId w:val="2"/>
        </w:numPr>
        <w:tabs>
          <w:tab w:val="left" w:pos="720"/>
          <w:tab w:val="num" w:pos="1080"/>
        </w:tabs>
        <w:jc w:val="both"/>
        <w:rPr>
          <w:lang w:val="en-CA" w:eastAsia="en-CA"/>
        </w:rPr>
      </w:pPr>
      <w:r w:rsidRPr="00FE1380">
        <w:rPr>
          <w:lang w:val="en-CA" w:eastAsia="en-CA"/>
        </w:rPr>
        <w:t xml:space="preserve">County of Lambton </w:t>
      </w:r>
      <w:r w:rsidRPr="00FE1380">
        <w:rPr>
          <w:i/>
          <w:iCs/>
          <w:lang w:val="en-CA" w:eastAsia="en-CA"/>
        </w:rPr>
        <w:t>(Cost Recovery Forest ESO Jul-Sept))</w:t>
      </w:r>
      <w:r w:rsidRPr="00FE1380">
        <w:rPr>
          <w:lang w:val="en-CA" w:eastAsia="en-CA"/>
        </w:rPr>
        <w:tab/>
        <w:t>$     2,700.00</w:t>
      </w:r>
    </w:p>
    <w:p w14:paraId="71D4AB6F" w14:textId="77777777" w:rsidR="00FE1380" w:rsidRPr="00FE1380" w:rsidRDefault="00FE1380" w:rsidP="00FE1380">
      <w:pPr>
        <w:tabs>
          <w:tab w:val="left" w:pos="720"/>
        </w:tabs>
        <w:spacing w:line="259" w:lineRule="auto"/>
        <w:ind w:left="1080"/>
        <w:jc w:val="both"/>
        <w:rPr>
          <w:sz w:val="16"/>
          <w:szCs w:val="16"/>
          <w:lang w:val="en-CA" w:eastAsia="en-CA"/>
        </w:rPr>
      </w:pPr>
    </w:p>
    <w:p w14:paraId="06C1A668" w14:textId="77777777" w:rsidR="00FE1380" w:rsidRPr="00FE1380" w:rsidRDefault="00FE1380" w:rsidP="00FE1380">
      <w:pPr>
        <w:tabs>
          <w:tab w:val="left" w:pos="720"/>
        </w:tabs>
        <w:spacing w:line="259" w:lineRule="auto"/>
        <w:ind w:left="1080"/>
        <w:jc w:val="both"/>
        <w:rPr>
          <w:lang w:val="en-CA" w:eastAsia="en-CA"/>
        </w:rPr>
      </w:pPr>
      <w:r w:rsidRPr="00FE1380">
        <w:rPr>
          <w:b/>
          <w:bCs/>
          <w:lang w:val="en-CA" w:eastAsia="en-CA"/>
        </w:rPr>
        <w:t>MHEART Grant Invoices</w:t>
      </w:r>
      <w:r w:rsidRPr="00FE1380">
        <w:rPr>
          <w:lang w:val="en-CA" w:eastAsia="en-CA"/>
        </w:rPr>
        <w:t>:</w:t>
      </w:r>
    </w:p>
    <w:p w14:paraId="4E19989B" w14:textId="77777777" w:rsidR="00FE1380" w:rsidRPr="00FE1380" w:rsidRDefault="00FE1380" w:rsidP="00FE1380">
      <w:pPr>
        <w:numPr>
          <w:ilvl w:val="0"/>
          <w:numId w:val="2"/>
        </w:numPr>
        <w:tabs>
          <w:tab w:val="left" w:pos="720"/>
        </w:tabs>
        <w:spacing w:after="160" w:line="259" w:lineRule="auto"/>
        <w:contextualSpacing/>
        <w:jc w:val="both"/>
        <w:rPr>
          <w:lang w:val="en-CA" w:eastAsia="en-CA"/>
        </w:rPr>
      </w:pPr>
      <w:r w:rsidRPr="00FE1380">
        <w:rPr>
          <w:lang w:val="en-CA" w:eastAsia="en-CA"/>
        </w:rPr>
        <w:t>Vest</w:t>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t>$        960.50</w:t>
      </w:r>
    </w:p>
    <w:p w14:paraId="47004E52" w14:textId="77777777" w:rsidR="00FE1380" w:rsidRPr="00FE1380" w:rsidRDefault="00FE1380" w:rsidP="00FE1380">
      <w:pPr>
        <w:numPr>
          <w:ilvl w:val="0"/>
          <w:numId w:val="2"/>
        </w:numPr>
        <w:tabs>
          <w:tab w:val="left" w:pos="720"/>
        </w:tabs>
        <w:spacing w:after="160" w:line="259" w:lineRule="auto"/>
        <w:contextualSpacing/>
        <w:jc w:val="both"/>
        <w:rPr>
          <w:lang w:val="en-CA" w:eastAsia="en-CA"/>
        </w:rPr>
      </w:pPr>
      <w:r w:rsidRPr="00FE1380">
        <w:rPr>
          <w:lang w:val="en-CA" w:eastAsia="en-CA"/>
        </w:rPr>
        <w:lastRenderedPageBreak/>
        <w:t>H. Taylor - Staff</w:t>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1,761.85</w:t>
      </w:r>
    </w:p>
    <w:p w14:paraId="71C97BB9" w14:textId="77777777" w:rsidR="00FE1380" w:rsidRPr="00FE1380" w:rsidRDefault="00FE1380" w:rsidP="00FE1380">
      <w:pPr>
        <w:numPr>
          <w:ilvl w:val="0"/>
          <w:numId w:val="2"/>
        </w:numPr>
        <w:tabs>
          <w:tab w:val="left" w:pos="720"/>
        </w:tabs>
        <w:spacing w:after="160" w:line="259" w:lineRule="auto"/>
        <w:contextualSpacing/>
        <w:jc w:val="both"/>
        <w:rPr>
          <w:lang w:val="en-CA" w:eastAsia="en-CA"/>
        </w:rPr>
      </w:pPr>
      <w:r w:rsidRPr="00FE1380">
        <w:rPr>
          <w:lang w:val="en-CA" w:eastAsia="en-CA"/>
        </w:rPr>
        <w:t>H. Taylor - Staff</w:t>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t>$     7,062.10</w:t>
      </w:r>
    </w:p>
    <w:p w14:paraId="599C638A" w14:textId="77777777" w:rsidR="00FE1380" w:rsidRPr="00FE1380" w:rsidRDefault="00FE1380" w:rsidP="00FE1380">
      <w:pPr>
        <w:numPr>
          <w:ilvl w:val="0"/>
          <w:numId w:val="2"/>
        </w:numPr>
        <w:tabs>
          <w:tab w:val="left" w:pos="720"/>
        </w:tabs>
        <w:spacing w:after="160" w:line="259" w:lineRule="auto"/>
        <w:contextualSpacing/>
        <w:jc w:val="both"/>
        <w:rPr>
          <w:lang w:val="en-CA" w:eastAsia="en-CA"/>
        </w:rPr>
      </w:pPr>
      <w:r w:rsidRPr="00FE1380">
        <w:rPr>
          <w:lang w:val="en-CA" w:eastAsia="en-CA"/>
        </w:rPr>
        <w:t>H. Taylor - Staff</w:t>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r>
      <w:r w:rsidRPr="00FE1380">
        <w:rPr>
          <w:lang w:val="en-CA" w:eastAsia="en-CA"/>
        </w:rPr>
        <w:tab/>
        <w:t>$     7,062.10</w:t>
      </w:r>
    </w:p>
    <w:p w14:paraId="5FA37E5F" w14:textId="77777777" w:rsidR="00FE1380" w:rsidRPr="00FE1380" w:rsidRDefault="00FE1380" w:rsidP="00FE1380">
      <w:pPr>
        <w:numPr>
          <w:ilvl w:val="0"/>
          <w:numId w:val="2"/>
        </w:numPr>
        <w:tabs>
          <w:tab w:val="left" w:pos="720"/>
        </w:tabs>
        <w:spacing w:after="160" w:line="259" w:lineRule="auto"/>
        <w:contextualSpacing/>
        <w:jc w:val="both"/>
        <w:rPr>
          <w:lang w:val="en-CA" w:eastAsia="en-CA"/>
        </w:rPr>
      </w:pPr>
      <w:r w:rsidRPr="00FE1380">
        <w:rPr>
          <w:lang w:val="en-CA" w:eastAsia="en-CA"/>
        </w:rPr>
        <w:t>H. Taylor - Staff</w:t>
      </w:r>
      <w:r w:rsidRPr="00FE1380">
        <w:rPr>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i/>
          <w:iCs/>
          <w:lang w:val="en-CA" w:eastAsia="en-CA"/>
        </w:rPr>
        <w:tab/>
      </w:r>
      <w:r w:rsidRPr="00FE1380">
        <w:rPr>
          <w:lang w:val="en-CA" w:eastAsia="en-CA"/>
        </w:rPr>
        <w:t>$   10,686.43</w:t>
      </w:r>
    </w:p>
    <w:p w14:paraId="67C6D1BA" w14:textId="77777777" w:rsidR="00CA72B2" w:rsidRDefault="00CA72B2" w:rsidP="000141EB">
      <w:pPr>
        <w:tabs>
          <w:tab w:val="left" w:pos="720"/>
        </w:tabs>
        <w:ind w:left="1440"/>
        <w:jc w:val="both"/>
      </w:pPr>
    </w:p>
    <w:p w14:paraId="631F0BE9" w14:textId="77777777" w:rsidR="00C07981" w:rsidRPr="001562A8" w:rsidRDefault="00C07981" w:rsidP="00C07981">
      <w:pPr>
        <w:ind w:left="720"/>
        <w:jc w:val="both"/>
        <w:rPr>
          <w:lang w:val="en-CA" w:eastAsia="en-CA"/>
        </w:rPr>
      </w:pPr>
    </w:p>
    <w:p w14:paraId="3918CF66" w14:textId="34AA1B54" w:rsidR="009F733E" w:rsidRPr="001928E8" w:rsidRDefault="00C56C7E" w:rsidP="000141EB">
      <w:pPr>
        <w:jc w:val="both"/>
      </w:pPr>
      <w:r w:rsidRPr="00D90F74">
        <w:rPr>
          <w:b/>
          <w:u w:val="single"/>
        </w:rPr>
        <w:t xml:space="preserve">Moved </w:t>
      </w:r>
      <w:r w:rsidR="004A7A71">
        <w:rPr>
          <w:b/>
          <w:u w:val="single"/>
        </w:rPr>
        <w:t xml:space="preserve">by </w:t>
      </w:r>
      <w:r w:rsidR="0038174A">
        <w:rPr>
          <w:b/>
          <w:u w:val="single"/>
        </w:rPr>
        <w:t>L. Martin</w:t>
      </w:r>
      <w:r w:rsidR="00F82DAB">
        <w:rPr>
          <w:b/>
          <w:u w:val="single"/>
        </w:rPr>
        <w:t>,</w:t>
      </w:r>
      <w:r w:rsidR="009320A1">
        <w:rPr>
          <w:b/>
          <w:u w:val="single"/>
        </w:rPr>
        <w:t xml:space="preserve"> </w:t>
      </w:r>
      <w:r w:rsidRPr="00D90F74">
        <w:rPr>
          <w:b/>
          <w:u w:val="single"/>
        </w:rPr>
        <w:t>sec</w:t>
      </w:r>
      <w:r w:rsidR="00A73C7C">
        <w:rPr>
          <w:b/>
          <w:u w:val="single"/>
        </w:rPr>
        <w:t xml:space="preserve">onded by </w:t>
      </w:r>
      <w:r w:rsidR="00496A8D">
        <w:rPr>
          <w:b/>
          <w:u w:val="single"/>
        </w:rPr>
        <w:t>S. Miller</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26435862" w:rsidR="00934269" w:rsidRDefault="009F733E" w:rsidP="000141EB">
      <w:pPr>
        <w:ind w:left="4320" w:firstLine="720"/>
        <w:jc w:val="center"/>
        <w:outlineLvl w:val="0"/>
      </w:pPr>
      <w:r w:rsidRPr="00D90F74">
        <w:t>Carried.</w:t>
      </w:r>
    </w:p>
    <w:p w14:paraId="00A26F03" w14:textId="72897D89" w:rsidR="00B0363E" w:rsidRDefault="00B0363E" w:rsidP="000141EB">
      <w:pPr>
        <w:ind w:left="4320" w:firstLine="720"/>
        <w:jc w:val="center"/>
        <w:outlineLvl w:val="0"/>
      </w:pPr>
    </w:p>
    <w:p w14:paraId="22AAB521" w14:textId="3C764507" w:rsidR="00B0363E" w:rsidRPr="00B0363E" w:rsidRDefault="00B0363E" w:rsidP="00B0363E">
      <w:pPr>
        <w:shd w:val="clear" w:color="auto" w:fill="D9D9D9"/>
        <w:jc w:val="both"/>
        <w:outlineLvl w:val="0"/>
        <w:rPr>
          <w:b/>
          <w:bCs/>
        </w:rPr>
      </w:pPr>
      <w:r w:rsidRPr="00B0363E">
        <w:rPr>
          <w:b/>
          <w:bCs/>
        </w:rPr>
        <w:t>PUBLIC INPUT</w:t>
      </w:r>
    </w:p>
    <w:p w14:paraId="35CABF6B" w14:textId="3B0EB4A8" w:rsidR="00B0363E" w:rsidRDefault="00B0363E" w:rsidP="000141EB">
      <w:pPr>
        <w:ind w:left="4320" w:firstLine="720"/>
        <w:jc w:val="center"/>
        <w:outlineLvl w:val="0"/>
      </w:pPr>
    </w:p>
    <w:p w14:paraId="35D859D9" w14:textId="4BB63248" w:rsidR="00A565F7" w:rsidRDefault="000117CC" w:rsidP="009F733E">
      <w:pPr>
        <w:jc w:val="both"/>
        <w:rPr>
          <w:bCs/>
        </w:rPr>
      </w:pPr>
      <w:r>
        <w:t>None</w:t>
      </w:r>
    </w:p>
    <w:p w14:paraId="11753BF4" w14:textId="291A86A3" w:rsidR="00D35B6C" w:rsidRDefault="00D35B6C" w:rsidP="009F733E">
      <w:pPr>
        <w:jc w:val="both"/>
        <w:rPr>
          <w:bCs/>
        </w:rPr>
      </w:pPr>
    </w:p>
    <w:p w14:paraId="1289B8FF" w14:textId="77777777" w:rsidR="00D35B6C" w:rsidRDefault="00D35B6C"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3034F159" w14:textId="5AFCB792" w:rsidR="0096636F" w:rsidRDefault="00913D10" w:rsidP="00913D10">
      <w:pPr>
        <w:pStyle w:val="ListParagraph"/>
        <w:numPr>
          <w:ilvl w:val="0"/>
          <w:numId w:val="16"/>
        </w:numPr>
        <w:jc w:val="both"/>
      </w:pPr>
      <w:r>
        <w:t>Chair M. Jackson spoke with Andrew Taylor regarding the Forest ESO.  No provincial funds are available to assist with policing offices.  The Chair is recommending the Board consider closing the Forest ESO.  Cleaning costs are far too high due to the pandemic and the Board cannot sustain it.  He is waiting on additional information from Andrew Taylor.  A plan may be in place going forward.</w:t>
      </w:r>
    </w:p>
    <w:p w14:paraId="2C1B4C6F" w14:textId="47B1704B" w:rsidR="00913D10" w:rsidRDefault="00913D10" w:rsidP="00913D10">
      <w:pPr>
        <w:pStyle w:val="ListParagraph"/>
        <w:numPr>
          <w:ilvl w:val="0"/>
          <w:numId w:val="16"/>
        </w:numPr>
        <w:jc w:val="both"/>
      </w:pPr>
      <w:r>
        <w:t>The Chair advised that he has been in contact with Warden Marriott regarding the Corunna Policing Office.  The Warden has spoken with the Infrastruc</w:t>
      </w:r>
      <w:r w:rsidR="00BD50DD">
        <w:t>ture Minister and funding may be available for this year; more information is expected soon.</w:t>
      </w:r>
    </w:p>
    <w:p w14:paraId="7D2DCA4E" w14:textId="77777777" w:rsidR="00BD50DD" w:rsidRDefault="00BD50DD" w:rsidP="00BD50DD">
      <w:pPr>
        <w:pStyle w:val="ListParagraph"/>
        <w:jc w:val="both"/>
      </w:pPr>
    </w:p>
    <w:p w14:paraId="4F7A15EC" w14:textId="77777777" w:rsidR="00326B2D" w:rsidRDefault="00326B2D" w:rsidP="00E97FE9">
      <w:pPr>
        <w:jc w:val="both"/>
      </w:pPr>
    </w:p>
    <w:p w14:paraId="4B47E500" w14:textId="5A65C5C1" w:rsidR="009F733E" w:rsidRPr="00BB45A2" w:rsidRDefault="005F0B8D" w:rsidP="00D35B6C">
      <w:pPr>
        <w:shd w:val="clear" w:color="auto" w:fill="D9D9D9"/>
        <w:tabs>
          <w:tab w:val="left" w:pos="2430"/>
          <w:tab w:val="left" w:pos="3674"/>
        </w:tabs>
        <w:jc w:val="both"/>
        <w:outlineLvl w:val="0"/>
      </w:pPr>
      <w:r>
        <w:rPr>
          <w:b/>
        </w:rPr>
        <w:t>A</w:t>
      </w:r>
      <w:r w:rsidR="00096EB1" w:rsidRPr="00096EB1">
        <w:rPr>
          <w:b/>
        </w:rPr>
        <w:t>DJOURNMENT</w:t>
      </w:r>
    </w:p>
    <w:p w14:paraId="2028FFAD" w14:textId="77777777" w:rsidR="009F733E" w:rsidRPr="00D90F74" w:rsidRDefault="009F733E" w:rsidP="009F733E">
      <w:pPr>
        <w:jc w:val="both"/>
        <w:rPr>
          <w:b/>
          <w:u w:val="single"/>
        </w:rPr>
      </w:pPr>
    </w:p>
    <w:p w14:paraId="7D7C28F8" w14:textId="3C3FC329" w:rsidR="009F733E" w:rsidRPr="004F3791" w:rsidRDefault="009F733E" w:rsidP="009F733E">
      <w:pPr>
        <w:jc w:val="both"/>
      </w:pPr>
      <w:r w:rsidRPr="00D90F74">
        <w:rPr>
          <w:b/>
          <w:u w:val="single"/>
        </w:rPr>
        <w:t xml:space="preserve">Moved by </w:t>
      </w:r>
      <w:r w:rsidR="001E3242">
        <w:rPr>
          <w:b/>
          <w:u w:val="single"/>
        </w:rPr>
        <w:t>L. Martin</w:t>
      </w:r>
      <w:r w:rsidR="00323554">
        <w:rPr>
          <w:b/>
          <w:u w:val="single"/>
        </w:rPr>
        <w:t>,</w:t>
      </w:r>
      <w:r w:rsidR="0027214E">
        <w:rPr>
          <w:b/>
          <w:u w:val="single"/>
        </w:rPr>
        <w:t xml:space="preserve"> </w:t>
      </w:r>
      <w:r w:rsidR="001E3242">
        <w:rPr>
          <w:b/>
          <w:u w:val="single"/>
        </w:rPr>
        <w:t xml:space="preserve">S. </w:t>
      </w:r>
      <w:r w:rsidR="00BD50DD">
        <w:rPr>
          <w:b/>
          <w:u w:val="single"/>
        </w:rPr>
        <w:t xml:space="preserve">Miller </w:t>
      </w:r>
      <w:r w:rsidR="004F3791">
        <w:rPr>
          <w:b/>
          <w:u w:val="single"/>
        </w:rPr>
        <w:t>THAT</w:t>
      </w:r>
      <w:r w:rsidR="004F3791">
        <w:t xml:space="preserve"> the </w:t>
      </w:r>
      <w:r w:rsidR="00BD50DD">
        <w:t>October 20</w:t>
      </w:r>
      <w:r w:rsidR="000141EB">
        <w:t>, 202</w:t>
      </w:r>
      <w:r w:rsidR="00FD1C11">
        <w:t>1</w:t>
      </w:r>
      <w:r w:rsidR="004F3791">
        <w:t xml:space="preserve"> meeting of the Lambton </w:t>
      </w:r>
      <w:r w:rsidR="0034246E">
        <w:t>Group Police Services Board be adjourned.</w:t>
      </w:r>
    </w:p>
    <w:p w14:paraId="1F3CBB97" w14:textId="7D14D3A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250D9ACF" w14:textId="77777777" w:rsidR="00F27710" w:rsidRDefault="00F27710" w:rsidP="003C3BAE">
      <w:pPr>
        <w:outlineLvl w:val="0"/>
      </w:pPr>
    </w:p>
    <w:p w14:paraId="77F54F51" w14:textId="5DF7FB09" w:rsidR="00FE087F" w:rsidRDefault="000826B2" w:rsidP="001D33C5">
      <w:pPr>
        <w:jc w:val="both"/>
        <w:outlineLvl w:val="0"/>
      </w:pPr>
      <w:r w:rsidRPr="00D90F74">
        <w:t>The</w:t>
      </w:r>
      <w:r w:rsidR="00981313">
        <w:t xml:space="preserve"> meeting adjourned at </w:t>
      </w:r>
      <w:r w:rsidR="001E3242">
        <w:t>3:</w:t>
      </w:r>
      <w:r w:rsidR="00BD50DD">
        <w:t>45</w:t>
      </w:r>
      <w:r w:rsidR="001E3242">
        <w:t xml:space="preserve"> p.m.</w:t>
      </w:r>
      <w:r w:rsidR="002E7D04">
        <w:t xml:space="preserve"> </w:t>
      </w:r>
    </w:p>
    <w:p w14:paraId="18F0D0DD" w14:textId="77777777" w:rsidR="00FE087F" w:rsidRDefault="00FE087F" w:rsidP="001D33C5">
      <w:pPr>
        <w:jc w:val="both"/>
        <w:outlineLvl w:val="0"/>
      </w:pPr>
    </w:p>
    <w:p w14:paraId="69895A44" w14:textId="10D6F63C"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BD50DD">
        <w:t>December 16, 2021</w:t>
      </w:r>
      <w:r w:rsidR="0034246E">
        <w:t>, or at the call of the Chair.</w:t>
      </w:r>
      <w:r w:rsidR="00CD6BC8">
        <w:t xml:space="preserve"> </w:t>
      </w:r>
      <w:r w:rsidR="00CA72B2">
        <w:t xml:space="preserve"> </w:t>
      </w:r>
    </w:p>
    <w:p w14:paraId="5558D471" w14:textId="77777777" w:rsidR="00275938" w:rsidRDefault="00275938" w:rsidP="001D33C5">
      <w:pPr>
        <w:jc w:val="both"/>
        <w:outlineLvl w:val="0"/>
      </w:pPr>
    </w:p>
    <w:p w14:paraId="4BDAE8EA" w14:textId="77777777" w:rsidR="00E14D50" w:rsidRDefault="00E14D50"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496A8D">
      <w:pgSz w:w="12242" w:h="15842" w:code="1"/>
      <w:pgMar w:top="1134" w:right="1185"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76C6" w14:textId="77777777" w:rsidR="0059743C" w:rsidRDefault="0059743C">
      <w:r>
        <w:separator/>
      </w:r>
    </w:p>
  </w:endnote>
  <w:endnote w:type="continuationSeparator" w:id="0">
    <w:p w14:paraId="0CD0048F" w14:textId="77777777" w:rsidR="0059743C" w:rsidRDefault="0059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A8E0" w14:textId="77777777" w:rsidR="0059743C" w:rsidRDefault="0059743C">
      <w:r>
        <w:separator/>
      </w:r>
    </w:p>
  </w:footnote>
  <w:footnote w:type="continuationSeparator" w:id="0">
    <w:p w14:paraId="30C22651" w14:textId="77777777" w:rsidR="0059743C" w:rsidRDefault="0059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04F37"/>
    <w:multiLevelType w:val="hybridMultilevel"/>
    <w:tmpl w:val="C0C85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03ABD"/>
    <w:multiLevelType w:val="hybridMultilevel"/>
    <w:tmpl w:val="33222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6A2E37"/>
    <w:multiLevelType w:val="hybridMultilevel"/>
    <w:tmpl w:val="6BB22C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A01D1D"/>
    <w:multiLevelType w:val="hybridMultilevel"/>
    <w:tmpl w:val="2BB8A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403028C"/>
    <w:multiLevelType w:val="hybridMultilevel"/>
    <w:tmpl w:val="CE02C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21238F"/>
    <w:multiLevelType w:val="hybridMultilevel"/>
    <w:tmpl w:val="123CD1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4B13FB"/>
    <w:multiLevelType w:val="hybridMultilevel"/>
    <w:tmpl w:val="99D4D640"/>
    <w:lvl w:ilvl="0" w:tplc="CFDE2AF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4F208DE"/>
    <w:multiLevelType w:val="hybridMultilevel"/>
    <w:tmpl w:val="CC30C2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332BB9"/>
    <w:multiLevelType w:val="hybridMultilevel"/>
    <w:tmpl w:val="01F463BE"/>
    <w:lvl w:ilvl="0" w:tplc="C4B039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2"/>
  </w:num>
  <w:num w:numId="6">
    <w:abstractNumId w:val="9"/>
  </w:num>
  <w:num w:numId="7">
    <w:abstractNumId w:val="15"/>
  </w:num>
  <w:num w:numId="8">
    <w:abstractNumId w:val="3"/>
  </w:num>
  <w:num w:numId="9">
    <w:abstractNumId w:val="1"/>
  </w:num>
  <w:num w:numId="10">
    <w:abstractNumId w:val="13"/>
  </w:num>
  <w:num w:numId="11">
    <w:abstractNumId w:val="12"/>
  </w:num>
  <w:num w:numId="12">
    <w:abstractNumId w:val="4"/>
  </w:num>
  <w:num w:numId="13">
    <w:abstractNumId w:val="14"/>
  </w:num>
  <w:num w:numId="14">
    <w:abstractNumId w:val="5"/>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110A1"/>
    <w:rsid w:val="000117CC"/>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597"/>
    <w:rsid w:val="000269B4"/>
    <w:rsid w:val="000270D6"/>
    <w:rsid w:val="00027B81"/>
    <w:rsid w:val="00030E6D"/>
    <w:rsid w:val="000319BA"/>
    <w:rsid w:val="00031B27"/>
    <w:rsid w:val="00031C81"/>
    <w:rsid w:val="000326F4"/>
    <w:rsid w:val="00032DF5"/>
    <w:rsid w:val="0003328B"/>
    <w:rsid w:val="000338A4"/>
    <w:rsid w:val="00034BED"/>
    <w:rsid w:val="000375BC"/>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92B"/>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B7FC3"/>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5E26"/>
    <w:rsid w:val="000E756A"/>
    <w:rsid w:val="000F0246"/>
    <w:rsid w:val="000F1C7F"/>
    <w:rsid w:val="000F2A21"/>
    <w:rsid w:val="000F4755"/>
    <w:rsid w:val="000F55B4"/>
    <w:rsid w:val="000F5D26"/>
    <w:rsid w:val="000F60F8"/>
    <w:rsid w:val="000F661E"/>
    <w:rsid w:val="00100085"/>
    <w:rsid w:val="00100B45"/>
    <w:rsid w:val="00101744"/>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27F"/>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473"/>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C7E20"/>
    <w:rsid w:val="001D14F8"/>
    <w:rsid w:val="001D2FD6"/>
    <w:rsid w:val="001D3288"/>
    <w:rsid w:val="001D33C5"/>
    <w:rsid w:val="001D3FA3"/>
    <w:rsid w:val="001D5AB3"/>
    <w:rsid w:val="001D710F"/>
    <w:rsid w:val="001D7CFC"/>
    <w:rsid w:val="001E04C1"/>
    <w:rsid w:val="001E0F69"/>
    <w:rsid w:val="001E3242"/>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68A"/>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26E3F"/>
    <w:rsid w:val="002322AB"/>
    <w:rsid w:val="00232605"/>
    <w:rsid w:val="00233FCF"/>
    <w:rsid w:val="002344F1"/>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6F8C"/>
    <w:rsid w:val="0024742C"/>
    <w:rsid w:val="00247F71"/>
    <w:rsid w:val="0025005E"/>
    <w:rsid w:val="0025164C"/>
    <w:rsid w:val="002539A1"/>
    <w:rsid w:val="00254867"/>
    <w:rsid w:val="00257193"/>
    <w:rsid w:val="00257A69"/>
    <w:rsid w:val="00257C99"/>
    <w:rsid w:val="00261533"/>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6FED"/>
    <w:rsid w:val="002874E1"/>
    <w:rsid w:val="0028795C"/>
    <w:rsid w:val="00287FB1"/>
    <w:rsid w:val="002909EB"/>
    <w:rsid w:val="002928B1"/>
    <w:rsid w:val="00292CAC"/>
    <w:rsid w:val="00292F98"/>
    <w:rsid w:val="00293EFE"/>
    <w:rsid w:val="002940AB"/>
    <w:rsid w:val="00295A9B"/>
    <w:rsid w:val="00297018"/>
    <w:rsid w:val="00297134"/>
    <w:rsid w:val="0029749D"/>
    <w:rsid w:val="002A0EF4"/>
    <w:rsid w:val="002A10C0"/>
    <w:rsid w:val="002A1960"/>
    <w:rsid w:val="002A3011"/>
    <w:rsid w:val="002A335C"/>
    <w:rsid w:val="002A392E"/>
    <w:rsid w:val="002A44A9"/>
    <w:rsid w:val="002A4608"/>
    <w:rsid w:val="002A4D27"/>
    <w:rsid w:val="002A5E6B"/>
    <w:rsid w:val="002A61D8"/>
    <w:rsid w:val="002A7506"/>
    <w:rsid w:val="002A7649"/>
    <w:rsid w:val="002B170A"/>
    <w:rsid w:val="002B4BD3"/>
    <w:rsid w:val="002B6717"/>
    <w:rsid w:val="002B6A0A"/>
    <w:rsid w:val="002C02C7"/>
    <w:rsid w:val="002C0433"/>
    <w:rsid w:val="002C0BC8"/>
    <w:rsid w:val="002C2F5B"/>
    <w:rsid w:val="002C3078"/>
    <w:rsid w:val="002C67CF"/>
    <w:rsid w:val="002C6815"/>
    <w:rsid w:val="002C7F26"/>
    <w:rsid w:val="002D3071"/>
    <w:rsid w:val="002D3679"/>
    <w:rsid w:val="002D545D"/>
    <w:rsid w:val="002D6B0B"/>
    <w:rsid w:val="002E0DC8"/>
    <w:rsid w:val="002E1CAA"/>
    <w:rsid w:val="002E36D4"/>
    <w:rsid w:val="002E382D"/>
    <w:rsid w:val="002E7D04"/>
    <w:rsid w:val="002F08D6"/>
    <w:rsid w:val="002F0AE9"/>
    <w:rsid w:val="002F101B"/>
    <w:rsid w:val="002F114F"/>
    <w:rsid w:val="002F1570"/>
    <w:rsid w:val="002F2C35"/>
    <w:rsid w:val="002F4B8B"/>
    <w:rsid w:val="002F5287"/>
    <w:rsid w:val="002F6EFC"/>
    <w:rsid w:val="00300B57"/>
    <w:rsid w:val="0030337D"/>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6B2D"/>
    <w:rsid w:val="00327BDE"/>
    <w:rsid w:val="0033008C"/>
    <w:rsid w:val="00330553"/>
    <w:rsid w:val="003315AD"/>
    <w:rsid w:val="00331EA5"/>
    <w:rsid w:val="003330F1"/>
    <w:rsid w:val="00334F22"/>
    <w:rsid w:val="00335296"/>
    <w:rsid w:val="00335614"/>
    <w:rsid w:val="00335FA0"/>
    <w:rsid w:val="00340B68"/>
    <w:rsid w:val="00340D04"/>
    <w:rsid w:val="00341860"/>
    <w:rsid w:val="0034246E"/>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AD3"/>
    <w:rsid w:val="00375CED"/>
    <w:rsid w:val="00376119"/>
    <w:rsid w:val="0038174A"/>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97E50"/>
    <w:rsid w:val="003A16C2"/>
    <w:rsid w:val="003A2051"/>
    <w:rsid w:val="003A25EC"/>
    <w:rsid w:val="003A3A33"/>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1C97"/>
    <w:rsid w:val="003C3BAE"/>
    <w:rsid w:val="003C3D42"/>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4BDB"/>
    <w:rsid w:val="003D5B1A"/>
    <w:rsid w:val="003D5FCF"/>
    <w:rsid w:val="003D7435"/>
    <w:rsid w:val="003D7C01"/>
    <w:rsid w:val="003E0660"/>
    <w:rsid w:val="003E1FCE"/>
    <w:rsid w:val="003E2B0E"/>
    <w:rsid w:val="003E4459"/>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45CC"/>
    <w:rsid w:val="0040513B"/>
    <w:rsid w:val="00405180"/>
    <w:rsid w:val="0040565A"/>
    <w:rsid w:val="00407DA4"/>
    <w:rsid w:val="004108BF"/>
    <w:rsid w:val="00414983"/>
    <w:rsid w:val="0041640C"/>
    <w:rsid w:val="004206E1"/>
    <w:rsid w:val="00424364"/>
    <w:rsid w:val="00426505"/>
    <w:rsid w:val="00426D3F"/>
    <w:rsid w:val="0043032C"/>
    <w:rsid w:val="00430A96"/>
    <w:rsid w:val="004316A9"/>
    <w:rsid w:val="00431AA8"/>
    <w:rsid w:val="004341CA"/>
    <w:rsid w:val="00441429"/>
    <w:rsid w:val="00444E9D"/>
    <w:rsid w:val="004463A2"/>
    <w:rsid w:val="004472A2"/>
    <w:rsid w:val="004502BB"/>
    <w:rsid w:val="0045064B"/>
    <w:rsid w:val="0045082A"/>
    <w:rsid w:val="00450EFA"/>
    <w:rsid w:val="00452131"/>
    <w:rsid w:val="00452D89"/>
    <w:rsid w:val="00454776"/>
    <w:rsid w:val="00455ADC"/>
    <w:rsid w:val="00460207"/>
    <w:rsid w:val="00460C11"/>
    <w:rsid w:val="004620E3"/>
    <w:rsid w:val="00466DF0"/>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86947"/>
    <w:rsid w:val="00490A3E"/>
    <w:rsid w:val="004920E7"/>
    <w:rsid w:val="0049465C"/>
    <w:rsid w:val="00495B51"/>
    <w:rsid w:val="0049657C"/>
    <w:rsid w:val="00496718"/>
    <w:rsid w:val="00496A8D"/>
    <w:rsid w:val="0049764C"/>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54BB"/>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17CE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9E6"/>
    <w:rsid w:val="00553B9B"/>
    <w:rsid w:val="0055566D"/>
    <w:rsid w:val="0055592F"/>
    <w:rsid w:val="00555E1A"/>
    <w:rsid w:val="0056079F"/>
    <w:rsid w:val="005622D6"/>
    <w:rsid w:val="005637F6"/>
    <w:rsid w:val="00563BE7"/>
    <w:rsid w:val="00565251"/>
    <w:rsid w:val="00566AC0"/>
    <w:rsid w:val="00570C9E"/>
    <w:rsid w:val="00570FBF"/>
    <w:rsid w:val="0057144B"/>
    <w:rsid w:val="005719EB"/>
    <w:rsid w:val="005737F5"/>
    <w:rsid w:val="00573BEC"/>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9743C"/>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0697"/>
    <w:rsid w:val="005C2763"/>
    <w:rsid w:val="005C301B"/>
    <w:rsid w:val="005C3880"/>
    <w:rsid w:val="005C5A2A"/>
    <w:rsid w:val="005D050F"/>
    <w:rsid w:val="005D11E1"/>
    <w:rsid w:val="005D14A6"/>
    <w:rsid w:val="005D2025"/>
    <w:rsid w:val="005D222C"/>
    <w:rsid w:val="005D2C9C"/>
    <w:rsid w:val="005D3874"/>
    <w:rsid w:val="005D4A35"/>
    <w:rsid w:val="005D5ADC"/>
    <w:rsid w:val="005D5F3A"/>
    <w:rsid w:val="005D700B"/>
    <w:rsid w:val="005D74C0"/>
    <w:rsid w:val="005E0884"/>
    <w:rsid w:val="005E2BED"/>
    <w:rsid w:val="005E4145"/>
    <w:rsid w:val="005E4ABD"/>
    <w:rsid w:val="005F01C2"/>
    <w:rsid w:val="005F0B8D"/>
    <w:rsid w:val="005F2298"/>
    <w:rsid w:val="005F2AFE"/>
    <w:rsid w:val="005F4C95"/>
    <w:rsid w:val="005F4CCC"/>
    <w:rsid w:val="005F7318"/>
    <w:rsid w:val="006029B7"/>
    <w:rsid w:val="00602C03"/>
    <w:rsid w:val="006033FE"/>
    <w:rsid w:val="00604ECE"/>
    <w:rsid w:val="006051A8"/>
    <w:rsid w:val="00605E8F"/>
    <w:rsid w:val="00606A17"/>
    <w:rsid w:val="0060721B"/>
    <w:rsid w:val="00610D18"/>
    <w:rsid w:val="00611922"/>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26D3"/>
    <w:rsid w:val="00663D44"/>
    <w:rsid w:val="00665A86"/>
    <w:rsid w:val="006669F2"/>
    <w:rsid w:val="00667122"/>
    <w:rsid w:val="00667189"/>
    <w:rsid w:val="00667B0A"/>
    <w:rsid w:val="0067098F"/>
    <w:rsid w:val="00670D54"/>
    <w:rsid w:val="00671468"/>
    <w:rsid w:val="0067219D"/>
    <w:rsid w:val="00674ADE"/>
    <w:rsid w:val="006753F8"/>
    <w:rsid w:val="00675FB5"/>
    <w:rsid w:val="00680EE3"/>
    <w:rsid w:val="00681E15"/>
    <w:rsid w:val="00682E36"/>
    <w:rsid w:val="006837E2"/>
    <w:rsid w:val="0068495C"/>
    <w:rsid w:val="00685E2C"/>
    <w:rsid w:val="006862DF"/>
    <w:rsid w:val="00686A88"/>
    <w:rsid w:val="00686DC5"/>
    <w:rsid w:val="00686FBD"/>
    <w:rsid w:val="006877D2"/>
    <w:rsid w:val="00687DD7"/>
    <w:rsid w:val="00690C10"/>
    <w:rsid w:val="00690CC0"/>
    <w:rsid w:val="00690CEB"/>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5B3"/>
    <w:rsid w:val="006C28A3"/>
    <w:rsid w:val="006C3D04"/>
    <w:rsid w:val="006C4DC0"/>
    <w:rsid w:val="006C51A5"/>
    <w:rsid w:val="006C633F"/>
    <w:rsid w:val="006C7E75"/>
    <w:rsid w:val="006D07B6"/>
    <w:rsid w:val="006D0B69"/>
    <w:rsid w:val="006D1B55"/>
    <w:rsid w:val="006D212A"/>
    <w:rsid w:val="006D319A"/>
    <w:rsid w:val="006D3464"/>
    <w:rsid w:val="006D36D3"/>
    <w:rsid w:val="006D49B4"/>
    <w:rsid w:val="006D54C8"/>
    <w:rsid w:val="006D5661"/>
    <w:rsid w:val="006D66E5"/>
    <w:rsid w:val="006D7750"/>
    <w:rsid w:val="006E02AB"/>
    <w:rsid w:val="006E126B"/>
    <w:rsid w:val="006E2A23"/>
    <w:rsid w:val="006E3AC7"/>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4695"/>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65EA9"/>
    <w:rsid w:val="0077145E"/>
    <w:rsid w:val="00771B92"/>
    <w:rsid w:val="00772636"/>
    <w:rsid w:val="00773A29"/>
    <w:rsid w:val="007754D8"/>
    <w:rsid w:val="007760E0"/>
    <w:rsid w:val="00782650"/>
    <w:rsid w:val="00783336"/>
    <w:rsid w:val="00784198"/>
    <w:rsid w:val="0078699D"/>
    <w:rsid w:val="00787527"/>
    <w:rsid w:val="0079226A"/>
    <w:rsid w:val="00793CAC"/>
    <w:rsid w:val="00794243"/>
    <w:rsid w:val="007962E6"/>
    <w:rsid w:val="007966C8"/>
    <w:rsid w:val="007A03A8"/>
    <w:rsid w:val="007A2260"/>
    <w:rsid w:val="007A3635"/>
    <w:rsid w:val="007A3BBD"/>
    <w:rsid w:val="007A45AE"/>
    <w:rsid w:val="007A562D"/>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65D"/>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328"/>
    <w:rsid w:val="00831AED"/>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1F31"/>
    <w:rsid w:val="008620DE"/>
    <w:rsid w:val="008622D8"/>
    <w:rsid w:val="00863131"/>
    <w:rsid w:val="00865D0F"/>
    <w:rsid w:val="00866BFB"/>
    <w:rsid w:val="0087672D"/>
    <w:rsid w:val="00880019"/>
    <w:rsid w:val="0088085E"/>
    <w:rsid w:val="00882FC7"/>
    <w:rsid w:val="00884102"/>
    <w:rsid w:val="008842F3"/>
    <w:rsid w:val="00884CC7"/>
    <w:rsid w:val="00885871"/>
    <w:rsid w:val="00886C08"/>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294"/>
    <w:rsid w:val="008D266F"/>
    <w:rsid w:val="008D336D"/>
    <w:rsid w:val="008D3D24"/>
    <w:rsid w:val="008D4120"/>
    <w:rsid w:val="008D4CCA"/>
    <w:rsid w:val="008D55A3"/>
    <w:rsid w:val="008D72B9"/>
    <w:rsid w:val="008D77AB"/>
    <w:rsid w:val="008E44FF"/>
    <w:rsid w:val="008E4E3A"/>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3D10"/>
    <w:rsid w:val="0091663B"/>
    <w:rsid w:val="00916868"/>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18B"/>
    <w:rsid w:val="00953A40"/>
    <w:rsid w:val="009542F5"/>
    <w:rsid w:val="00954918"/>
    <w:rsid w:val="00955737"/>
    <w:rsid w:val="00962025"/>
    <w:rsid w:val="009638EC"/>
    <w:rsid w:val="009649EB"/>
    <w:rsid w:val="00964FFC"/>
    <w:rsid w:val="0096636F"/>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0F96"/>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0CB"/>
    <w:rsid w:val="009E2187"/>
    <w:rsid w:val="009E2574"/>
    <w:rsid w:val="009E25BA"/>
    <w:rsid w:val="009E2734"/>
    <w:rsid w:val="009E3676"/>
    <w:rsid w:val="009E3FC7"/>
    <w:rsid w:val="009E4558"/>
    <w:rsid w:val="009E512F"/>
    <w:rsid w:val="009E55C3"/>
    <w:rsid w:val="009E62E7"/>
    <w:rsid w:val="009F014E"/>
    <w:rsid w:val="009F181A"/>
    <w:rsid w:val="009F1864"/>
    <w:rsid w:val="009F2186"/>
    <w:rsid w:val="009F3E21"/>
    <w:rsid w:val="009F6A3A"/>
    <w:rsid w:val="009F6AAC"/>
    <w:rsid w:val="009F6FE0"/>
    <w:rsid w:val="009F733E"/>
    <w:rsid w:val="00A0016C"/>
    <w:rsid w:val="00A03CFB"/>
    <w:rsid w:val="00A04C3C"/>
    <w:rsid w:val="00A0571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1A0D"/>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7DD"/>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041"/>
    <w:rsid w:val="00A961D0"/>
    <w:rsid w:val="00A964F0"/>
    <w:rsid w:val="00A966C0"/>
    <w:rsid w:val="00A96D86"/>
    <w:rsid w:val="00A97737"/>
    <w:rsid w:val="00AA028F"/>
    <w:rsid w:val="00AA209B"/>
    <w:rsid w:val="00AA2144"/>
    <w:rsid w:val="00AA3EF6"/>
    <w:rsid w:val="00AA57EC"/>
    <w:rsid w:val="00AA654A"/>
    <w:rsid w:val="00AA6BFA"/>
    <w:rsid w:val="00AB16F1"/>
    <w:rsid w:val="00AB25EB"/>
    <w:rsid w:val="00AB2C7D"/>
    <w:rsid w:val="00AB31FB"/>
    <w:rsid w:val="00AB366D"/>
    <w:rsid w:val="00AB4F5F"/>
    <w:rsid w:val="00AB5F5A"/>
    <w:rsid w:val="00AB60D7"/>
    <w:rsid w:val="00AB63C5"/>
    <w:rsid w:val="00AB6614"/>
    <w:rsid w:val="00AB6BA4"/>
    <w:rsid w:val="00AB7B90"/>
    <w:rsid w:val="00AB7DC4"/>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60F"/>
    <w:rsid w:val="00AF18A4"/>
    <w:rsid w:val="00AF1EF1"/>
    <w:rsid w:val="00AF21DD"/>
    <w:rsid w:val="00AF2EBC"/>
    <w:rsid w:val="00AF5BD8"/>
    <w:rsid w:val="00AF7269"/>
    <w:rsid w:val="00B00C02"/>
    <w:rsid w:val="00B0164A"/>
    <w:rsid w:val="00B01EC5"/>
    <w:rsid w:val="00B020D7"/>
    <w:rsid w:val="00B02651"/>
    <w:rsid w:val="00B0363E"/>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9A4"/>
    <w:rsid w:val="00B35D72"/>
    <w:rsid w:val="00B369AE"/>
    <w:rsid w:val="00B378E7"/>
    <w:rsid w:val="00B40E06"/>
    <w:rsid w:val="00B4111A"/>
    <w:rsid w:val="00B41A81"/>
    <w:rsid w:val="00B42245"/>
    <w:rsid w:val="00B42CCE"/>
    <w:rsid w:val="00B4369B"/>
    <w:rsid w:val="00B43DE5"/>
    <w:rsid w:val="00B447E8"/>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02BD"/>
    <w:rsid w:val="00B6102B"/>
    <w:rsid w:val="00B612EC"/>
    <w:rsid w:val="00B61559"/>
    <w:rsid w:val="00B63A0A"/>
    <w:rsid w:val="00B63C5C"/>
    <w:rsid w:val="00B63FAC"/>
    <w:rsid w:val="00B64749"/>
    <w:rsid w:val="00B655EF"/>
    <w:rsid w:val="00B65DBB"/>
    <w:rsid w:val="00B65EF9"/>
    <w:rsid w:val="00B71704"/>
    <w:rsid w:val="00B717BE"/>
    <w:rsid w:val="00B72C8C"/>
    <w:rsid w:val="00B74326"/>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849"/>
    <w:rsid w:val="00B93CC1"/>
    <w:rsid w:val="00B959C0"/>
    <w:rsid w:val="00B96E2F"/>
    <w:rsid w:val="00B96F1F"/>
    <w:rsid w:val="00B97B97"/>
    <w:rsid w:val="00BA06A1"/>
    <w:rsid w:val="00BA06E4"/>
    <w:rsid w:val="00BA117A"/>
    <w:rsid w:val="00BA2D2B"/>
    <w:rsid w:val="00BA7E07"/>
    <w:rsid w:val="00BA7E46"/>
    <w:rsid w:val="00BB1557"/>
    <w:rsid w:val="00BB1FBD"/>
    <w:rsid w:val="00BB2905"/>
    <w:rsid w:val="00BB3E72"/>
    <w:rsid w:val="00BB45A2"/>
    <w:rsid w:val="00BB499A"/>
    <w:rsid w:val="00BB58BB"/>
    <w:rsid w:val="00BB61BA"/>
    <w:rsid w:val="00BB6375"/>
    <w:rsid w:val="00BB70D6"/>
    <w:rsid w:val="00BB73E5"/>
    <w:rsid w:val="00BB7A92"/>
    <w:rsid w:val="00BC17B2"/>
    <w:rsid w:val="00BC22C8"/>
    <w:rsid w:val="00BC4A49"/>
    <w:rsid w:val="00BC4A62"/>
    <w:rsid w:val="00BC5433"/>
    <w:rsid w:val="00BC5C32"/>
    <w:rsid w:val="00BC6E7F"/>
    <w:rsid w:val="00BC7008"/>
    <w:rsid w:val="00BC7122"/>
    <w:rsid w:val="00BD2620"/>
    <w:rsid w:val="00BD2FF2"/>
    <w:rsid w:val="00BD50DD"/>
    <w:rsid w:val="00BD516C"/>
    <w:rsid w:val="00BD62E2"/>
    <w:rsid w:val="00BD705A"/>
    <w:rsid w:val="00BE0884"/>
    <w:rsid w:val="00BE1621"/>
    <w:rsid w:val="00BE18CA"/>
    <w:rsid w:val="00BE1CA3"/>
    <w:rsid w:val="00BE217C"/>
    <w:rsid w:val="00BE223A"/>
    <w:rsid w:val="00BE2A2C"/>
    <w:rsid w:val="00BE378A"/>
    <w:rsid w:val="00BE5C3A"/>
    <w:rsid w:val="00BE604F"/>
    <w:rsid w:val="00BE63CD"/>
    <w:rsid w:val="00BE7656"/>
    <w:rsid w:val="00BF0B70"/>
    <w:rsid w:val="00BF15C8"/>
    <w:rsid w:val="00BF207D"/>
    <w:rsid w:val="00BF24C6"/>
    <w:rsid w:val="00BF2803"/>
    <w:rsid w:val="00BF2E2B"/>
    <w:rsid w:val="00BF3221"/>
    <w:rsid w:val="00BF3ADF"/>
    <w:rsid w:val="00BF42F2"/>
    <w:rsid w:val="00BF473B"/>
    <w:rsid w:val="00BF5AB2"/>
    <w:rsid w:val="00BF66FF"/>
    <w:rsid w:val="00C00A86"/>
    <w:rsid w:val="00C01CF6"/>
    <w:rsid w:val="00C02AFF"/>
    <w:rsid w:val="00C07981"/>
    <w:rsid w:val="00C07C08"/>
    <w:rsid w:val="00C116FD"/>
    <w:rsid w:val="00C11A86"/>
    <w:rsid w:val="00C11D66"/>
    <w:rsid w:val="00C1274E"/>
    <w:rsid w:val="00C12AA5"/>
    <w:rsid w:val="00C12AEA"/>
    <w:rsid w:val="00C1385B"/>
    <w:rsid w:val="00C145F0"/>
    <w:rsid w:val="00C1562D"/>
    <w:rsid w:val="00C157B7"/>
    <w:rsid w:val="00C15A4E"/>
    <w:rsid w:val="00C1716A"/>
    <w:rsid w:val="00C17AB1"/>
    <w:rsid w:val="00C20909"/>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10C"/>
    <w:rsid w:val="00C40B65"/>
    <w:rsid w:val="00C41579"/>
    <w:rsid w:val="00C41FA2"/>
    <w:rsid w:val="00C41FB3"/>
    <w:rsid w:val="00C4295F"/>
    <w:rsid w:val="00C43DD7"/>
    <w:rsid w:val="00C44B4B"/>
    <w:rsid w:val="00C450D6"/>
    <w:rsid w:val="00C45E01"/>
    <w:rsid w:val="00C476A0"/>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481B"/>
    <w:rsid w:val="00CE6126"/>
    <w:rsid w:val="00CF097A"/>
    <w:rsid w:val="00CF0F75"/>
    <w:rsid w:val="00CF28FF"/>
    <w:rsid w:val="00CF2C57"/>
    <w:rsid w:val="00CF3C1E"/>
    <w:rsid w:val="00CF40C5"/>
    <w:rsid w:val="00CF72A9"/>
    <w:rsid w:val="00D00767"/>
    <w:rsid w:val="00D01DAD"/>
    <w:rsid w:val="00D01FB9"/>
    <w:rsid w:val="00D03301"/>
    <w:rsid w:val="00D04DD8"/>
    <w:rsid w:val="00D04FC0"/>
    <w:rsid w:val="00D05875"/>
    <w:rsid w:val="00D06071"/>
    <w:rsid w:val="00D074AB"/>
    <w:rsid w:val="00D11AEE"/>
    <w:rsid w:val="00D1249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5B6C"/>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7C3"/>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00CB"/>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D625E"/>
    <w:rsid w:val="00DE2932"/>
    <w:rsid w:val="00DE31C9"/>
    <w:rsid w:val="00DE347B"/>
    <w:rsid w:val="00DE37C6"/>
    <w:rsid w:val="00DE4B84"/>
    <w:rsid w:val="00DE4E00"/>
    <w:rsid w:val="00DE5301"/>
    <w:rsid w:val="00DE7A29"/>
    <w:rsid w:val="00DF2568"/>
    <w:rsid w:val="00DF5654"/>
    <w:rsid w:val="00DF5B58"/>
    <w:rsid w:val="00DF77FD"/>
    <w:rsid w:val="00E024AA"/>
    <w:rsid w:val="00E02D58"/>
    <w:rsid w:val="00E02EC6"/>
    <w:rsid w:val="00E03587"/>
    <w:rsid w:val="00E06745"/>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0787"/>
    <w:rsid w:val="00E426C8"/>
    <w:rsid w:val="00E439C4"/>
    <w:rsid w:val="00E446C5"/>
    <w:rsid w:val="00E451BA"/>
    <w:rsid w:val="00E4558D"/>
    <w:rsid w:val="00E46546"/>
    <w:rsid w:val="00E4735F"/>
    <w:rsid w:val="00E477A4"/>
    <w:rsid w:val="00E47BDA"/>
    <w:rsid w:val="00E52ABC"/>
    <w:rsid w:val="00E52C13"/>
    <w:rsid w:val="00E54FEE"/>
    <w:rsid w:val="00E5502F"/>
    <w:rsid w:val="00E5562C"/>
    <w:rsid w:val="00E56D99"/>
    <w:rsid w:val="00E57F5D"/>
    <w:rsid w:val="00E6057C"/>
    <w:rsid w:val="00E6111D"/>
    <w:rsid w:val="00E62BDF"/>
    <w:rsid w:val="00E65AA2"/>
    <w:rsid w:val="00E65D0F"/>
    <w:rsid w:val="00E65D42"/>
    <w:rsid w:val="00E65FFC"/>
    <w:rsid w:val="00E6622C"/>
    <w:rsid w:val="00E6624E"/>
    <w:rsid w:val="00E66AC8"/>
    <w:rsid w:val="00E71004"/>
    <w:rsid w:val="00E722E9"/>
    <w:rsid w:val="00E72DD4"/>
    <w:rsid w:val="00E75089"/>
    <w:rsid w:val="00E76DBC"/>
    <w:rsid w:val="00E80013"/>
    <w:rsid w:val="00E80715"/>
    <w:rsid w:val="00E834F8"/>
    <w:rsid w:val="00E83689"/>
    <w:rsid w:val="00E859DC"/>
    <w:rsid w:val="00E87EB1"/>
    <w:rsid w:val="00E9025A"/>
    <w:rsid w:val="00E915BC"/>
    <w:rsid w:val="00E92680"/>
    <w:rsid w:val="00E932DA"/>
    <w:rsid w:val="00E941C9"/>
    <w:rsid w:val="00E9436F"/>
    <w:rsid w:val="00E94E61"/>
    <w:rsid w:val="00E94E92"/>
    <w:rsid w:val="00E9591F"/>
    <w:rsid w:val="00E970C4"/>
    <w:rsid w:val="00E97B68"/>
    <w:rsid w:val="00E97FE9"/>
    <w:rsid w:val="00EA02DB"/>
    <w:rsid w:val="00EA0DC7"/>
    <w:rsid w:val="00EA241E"/>
    <w:rsid w:val="00EA29FB"/>
    <w:rsid w:val="00EA2CF4"/>
    <w:rsid w:val="00EA3724"/>
    <w:rsid w:val="00EA4B93"/>
    <w:rsid w:val="00EA667A"/>
    <w:rsid w:val="00EA72EC"/>
    <w:rsid w:val="00EA7C44"/>
    <w:rsid w:val="00EB00D2"/>
    <w:rsid w:val="00EB3694"/>
    <w:rsid w:val="00EB3FEC"/>
    <w:rsid w:val="00EB5582"/>
    <w:rsid w:val="00EB738D"/>
    <w:rsid w:val="00EC02B0"/>
    <w:rsid w:val="00EC152D"/>
    <w:rsid w:val="00EC2F5C"/>
    <w:rsid w:val="00EC3D31"/>
    <w:rsid w:val="00EC51B7"/>
    <w:rsid w:val="00EC6F80"/>
    <w:rsid w:val="00EC701F"/>
    <w:rsid w:val="00ED1484"/>
    <w:rsid w:val="00ED594A"/>
    <w:rsid w:val="00EE1E41"/>
    <w:rsid w:val="00EE23FB"/>
    <w:rsid w:val="00EE2D45"/>
    <w:rsid w:val="00EE309D"/>
    <w:rsid w:val="00EE3823"/>
    <w:rsid w:val="00EE47F0"/>
    <w:rsid w:val="00EE6220"/>
    <w:rsid w:val="00EE69EB"/>
    <w:rsid w:val="00EE7189"/>
    <w:rsid w:val="00EF12E7"/>
    <w:rsid w:val="00EF22F5"/>
    <w:rsid w:val="00EF3F6B"/>
    <w:rsid w:val="00EF4216"/>
    <w:rsid w:val="00EF4B99"/>
    <w:rsid w:val="00EF7FEB"/>
    <w:rsid w:val="00F00067"/>
    <w:rsid w:val="00F0081E"/>
    <w:rsid w:val="00F00FB2"/>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710"/>
    <w:rsid w:val="00F27EA9"/>
    <w:rsid w:val="00F3007B"/>
    <w:rsid w:val="00F30393"/>
    <w:rsid w:val="00F318CE"/>
    <w:rsid w:val="00F34028"/>
    <w:rsid w:val="00F34473"/>
    <w:rsid w:val="00F34CD5"/>
    <w:rsid w:val="00F3539C"/>
    <w:rsid w:val="00F35861"/>
    <w:rsid w:val="00F35AAB"/>
    <w:rsid w:val="00F3647C"/>
    <w:rsid w:val="00F3765C"/>
    <w:rsid w:val="00F379B6"/>
    <w:rsid w:val="00F40774"/>
    <w:rsid w:val="00F41048"/>
    <w:rsid w:val="00F423F4"/>
    <w:rsid w:val="00F43828"/>
    <w:rsid w:val="00F46F5D"/>
    <w:rsid w:val="00F50131"/>
    <w:rsid w:val="00F513F1"/>
    <w:rsid w:val="00F523FC"/>
    <w:rsid w:val="00F532C9"/>
    <w:rsid w:val="00F53512"/>
    <w:rsid w:val="00F555DF"/>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CB8"/>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1D03"/>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C1E"/>
    <w:rsid w:val="00FC7DF2"/>
    <w:rsid w:val="00FD1172"/>
    <w:rsid w:val="00FD1C11"/>
    <w:rsid w:val="00FD2426"/>
    <w:rsid w:val="00FD3DF5"/>
    <w:rsid w:val="00FD5E51"/>
    <w:rsid w:val="00FD66DE"/>
    <w:rsid w:val="00FE087F"/>
    <w:rsid w:val="00FE0D54"/>
    <w:rsid w:val="00FE1380"/>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 w:type="character" w:styleId="UnresolvedMention">
    <w:name w:val="Unresolved Mention"/>
    <w:basedOn w:val="DefaultParagraphFont"/>
    <w:uiPriority w:val="99"/>
    <w:semiHidden/>
    <w:unhideWhenUsed/>
    <w:rsid w:val="00AB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2EBB-5736-40F0-8B80-2431FC83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Gerry DENHARTOGH</cp:lastModifiedBy>
  <cp:revision>13</cp:revision>
  <cp:lastPrinted>2020-04-05T21:27:00Z</cp:lastPrinted>
  <dcterms:created xsi:type="dcterms:W3CDTF">2021-12-10T17:55:00Z</dcterms:created>
  <dcterms:modified xsi:type="dcterms:W3CDTF">2021-12-10T21:01:00Z</dcterms:modified>
</cp:coreProperties>
</file>